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B9400" w14:textId="61061831" w:rsidR="00350F04" w:rsidRPr="00494076" w:rsidRDefault="00350F04" w:rsidP="00F01153">
      <w:pPr>
        <w:pStyle w:val="Naslov1"/>
        <w:spacing w:line="260" w:lineRule="exact"/>
        <w:ind w:left="432" w:hanging="432"/>
        <w:jc w:val="center"/>
        <w:rPr>
          <w:rStyle w:val="Razpisnaslog1Znak"/>
          <w:b/>
        </w:rPr>
      </w:pPr>
      <w:r w:rsidRPr="00494076">
        <w:rPr>
          <w:rStyle w:val="Razpisnaslog1Znak"/>
          <w:b/>
        </w:rPr>
        <w:t>OPIS PREDMETA JAVNEGA NAROČILA IN ZAHTEVE NAROČNIKA</w:t>
      </w:r>
    </w:p>
    <w:p w14:paraId="3EFC2C43" w14:textId="2F055C44" w:rsidR="00F01153" w:rsidRPr="00494076" w:rsidRDefault="00F01153" w:rsidP="00F01153">
      <w:pPr>
        <w:jc w:val="center"/>
        <w:rPr>
          <w:rFonts w:ascii="Arial" w:hAnsi="Arial" w:cs="Arial"/>
        </w:rPr>
      </w:pPr>
      <w:r w:rsidRPr="00494076">
        <w:rPr>
          <w:rFonts w:ascii="Arial" w:hAnsi="Arial" w:cs="Arial"/>
        </w:rPr>
        <w:t>v zvezi z javnim naročilo</w:t>
      </w:r>
      <w:r w:rsidR="00F826E7" w:rsidRPr="00494076">
        <w:rPr>
          <w:rFonts w:ascii="Arial" w:hAnsi="Arial" w:cs="Arial"/>
        </w:rPr>
        <w:t>m</w:t>
      </w:r>
      <w:r w:rsidRPr="00494076">
        <w:rPr>
          <w:rFonts w:ascii="Arial" w:hAnsi="Arial" w:cs="Arial"/>
        </w:rPr>
        <w:t xml:space="preserve"> št. 430-530/2026</w:t>
      </w:r>
    </w:p>
    <w:p w14:paraId="41DB0164" w14:textId="77777777" w:rsidR="00E75B39" w:rsidRPr="00494076" w:rsidRDefault="00E75B39" w:rsidP="00E75B39"/>
    <w:p w14:paraId="1264268A" w14:textId="0C54884A" w:rsidR="00350F04" w:rsidRPr="00494076" w:rsidRDefault="00350F04" w:rsidP="00614B70">
      <w:pPr>
        <w:pStyle w:val="Naslov1"/>
        <w:numPr>
          <w:ilvl w:val="0"/>
          <w:numId w:val="5"/>
        </w:numPr>
        <w:spacing w:after="240" w:line="260" w:lineRule="atLeast"/>
        <w:ind w:left="431" w:hanging="431"/>
        <w:jc w:val="both"/>
      </w:pPr>
      <w:bookmarkStart w:id="0" w:name="_Toc60984872"/>
      <w:r w:rsidRPr="00494076">
        <w:t>PREDMET JAVNEGA NAROČILA</w:t>
      </w:r>
      <w:bookmarkEnd w:id="0"/>
    </w:p>
    <w:p w14:paraId="175C70F9" w14:textId="6F1F5FBB" w:rsidR="00E75B39" w:rsidRPr="00494076" w:rsidRDefault="00E75B39" w:rsidP="00E75B39">
      <w:pPr>
        <w:spacing w:line="260" w:lineRule="exact"/>
        <w:jc w:val="both"/>
        <w:rPr>
          <w:rFonts w:ascii="Arial" w:hAnsi="Arial" w:cs="Arial"/>
          <w:sz w:val="20"/>
          <w:szCs w:val="20"/>
        </w:rPr>
      </w:pPr>
      <w:r w:rsidRPr="00494076">
        <w:rPr>
          <w:rFonts w:ascii="Arial" w:hAnsi="Arial" w:cs="Arial"/>
          <w:sz w:val="20"/>
          <w:szCs w:val="20"/>
        </w:rPr>
        <w:t xml:space="preserve">Predmet javnega naročila je 60 mesečni operativni najem okoljsko manj obremenjujočih vozil </w:t>
      </w:r>
      <w:r w:rsidR="00B75948" w:rsidRPr="00494076">
        <w:rPr>
          <w:rFonts w:ascii="Arial" w:hAnsi="Arial" w:cs="Arial"/>
          <w:sz w:val="20"/>
          <w:szCs w:val="20"/>
        </w:rPr>
        <w:t>z</w:t>
      </w:r>
      <w:r w:rsidRPr="00494076">
        <w:rPr>
          <w:rFonts w:ascii="Arial" w:hAnsi="Arial" w:cs="Arial"/>
          <w:sz w:val="20"/>
          <w:szCs w:val="20"/>
        </w:rPr>
        <w:t xml:space="preserve"> opremo ter pnevmatikami z boljšim izkoristkom goriva in boljšim oprijemom na mokri podlagi, ki so ustrezne glede na letni čas. Vozila se najamejo za potrebe Ministrstva za notranje zadeve</w:t>
      </w:r>
      <w:r w:rsidR="00B75948" w:rsidRPr="00494076">
        <w:rPr>
          <w:rFonts w:ascii="Arial" w:hAnsi="Arial" w:cs="Arial"/>
          <w:sz w:val="20"/>
          <w:szCs w:val="20"/>
        </w:rPr>
        <w:t xml:space="preserve"> in javno upravo</w:t>
      </w:r>
      <w:r w:rsidRPr="00494076">
        <w:rPr>
          <w:rFonts w:ascii="Arial" w:hAnsi="Arial" w:cs="Arial"/>
          <w:sz w:val="20"/>
          <w:szCs w:val="20"/>
        </w:rPr>
        <w:t xml:space="preserve"> ter nje</w:t>
      </w:r>
      <w:r w:rsidR="00B75948" w:rsidRPr="00494076">
        <w:rPr>
          <w:rFonts w:ascii="Arial" w:hAnsi="Arial" w:cs="Arial"/>
          <w:sz w:val="20"/>
          <w:szCs w:val="20"/>
        </w:rPr>
        <w:t>govega</w:t>
      </w:r>
      <w:r w:rsidR="0009285F" w:rsidRPr="00494076">
        <w:rPr>
          <w:rFonts w:ascii="Arial" w:hAnsi="Arial" w:cs="Arial"/>
          <w:sz w:val="20"/>
          <w:szCs w:val="20"/>
        </w:rPr>
        <w:t xml:space="preserve"> organa v sestavi </w:t>
      </w:r>
      <w:r w:rsidR="00136652" w:rsidRPr="00494076">
        <w:rPr>
          <w:rFonts w:ascii="Arial" w:hAnsi="Arial" w:cs="Arial"/>
          <w:sz w:val="20"/>
          <w:szCs w:val="20"/>
        </w:rPr>
        <w:t>–</w:t>
      </w:r>
      <w:r w:rsidRPr="00494076">
        <w:rPr>
          <w:rFonts w:ascii="Arial" w:hAnsi="Arial" w:cs="Arial"/>
          <w:sz w:val="20"/>
          <w:szCs w:val="20"/>
        </w:rPr>
        <w:t xml:space="preserve"> Policije</w:t>
      </w:r>
      <w:r w:rsidR="00136652" w:rsidRPr="00494076">
        <w:rPr>
          <w:rFonts w:ascii="Arial" w:hAnsi="Arial" w:cs="Arial"/>
          <w:sz w:val="20"/>
          <w:szCs w:val="20"/>
        </w:rPr>
        <w:t>.</w:t>
      </w:r>
    </w:p>
    <w:p w14:paraId="5066CFA8" w14:textId="77777777" w:rsidR="00E75B39" w:rsidRPr="00494076" w:rsidRDefault="00E75B39" w:rsidP="00E75B39">
      <w:pPr>
        <w:spacing w:line="260" w:lineRule="exact"/>
        <w:jc w:val="both"/>
        <w:rPr>
          <w:rFonts w:ascii="Arial" w:hAnsi="Arial" w:cs="Arial"/>
          <w:sz w:val="20"/>
          <w:szCs w:val="20"/>
        </w:rPr>
      </w:pPr>
    </w:p>
    <w:p w14:paraId="13394804" w14:textId="77777777" w:rsidR="00E75B39" w:rsidRPr="00494076" w:rsidRDefault="00E75B39" w:rsidP="00E75B39">
      <w:pPr>
        <w:spacing w:line="260" w:lineRule="exact"/>
        <w:jc w:val="both"/>
        <w:rPr>
          <w:rFonts w:ascii="Arial" w:hAnsi="Arial" w:cs="Arial"/>
          <w:sz w:val="20"/>
          <w:szCs w:val="20"/>
        </w:rPr>
      </w:pPr>
      <w:r w:rsidRPr="00494076">
        <w:rPr>
          <w:rFonts w:ascii="Arial" w:hAnsi="Arial" w:cs="Arial"/>
          <w:sz w:val="20"/>
          <w:szCs w:val="20"/>
        </w:rPr>
        <w:t>Dolžnost izbranega ponudnika – najemodajalca je zagotavljati za vozila in vso vgrajeno ter ostalo opremo, ki bo predmet najema, brezhibno delovanje in operativnost, in sicer s servisiranjem, popravili in vzdrževanjem vozil ter opreme, razvejano servisno mrežo, ustreznim zavarovanjem vozil in opreme, v celotnem obdobju operativnega najema.</w:t>
      </w:r>
    </w:p>
    <w:p w14:paraId="178C814B" w14:textId="77777777" w:rsidR="00E75B39" w:rsidRPr="00494076" w:rsidRDefault="00E75B39" w:rsidP="00E75B39">
      <w:pPr>
        <w:spacing w:line="260" w:lineRule="exact"/>
        <w:jc w:val="both"/>
        <w:rPr>
          <w:rFonts w:ascii="Arial" w:hAnsi="Arial" w:cs="Arial"/>
          <w:sz w:val="20"/>
          <w:szCs w:val="20"/>
        </w:rPr>
      </w:pPr>
    </w:p>
    <w:p w14:paraId="0448EACC" w14:textId="77777777" w:rsidR="00E75B39" w:rsidRPr="00494076" w:rsidRDefault="00E75B39" w:rsidP="00E75B39">
      <w:pPr>
        <w:spacing w:line="260" w:lineRule="exact"/>
        <w:jc w:val="both"/>
        <w:rPr>
          <w:rFonts w:ascii="Arial" w:hAnsi="Arial" w:cs="Arial"/>
          <w:sz w:val="20"/>
          <w:szCs w:val="20"/>
        </w:rPr>
      </w:pPr>
      <w:r w:rsidRPr="00494076">
        <w:rPr>
          <w:rFonts w:ascii="Arial" w:hAnsi="Arial" w:cs="Arial"/>
          <w:sz w:val="20"/>
          <w:szCs w:val="20"/>
        </w:rPr>
        <w:t>Javno naročilo je razdeljeno na naslednje sklope:</w:t>
      </w:r>
    </w:p>
    <w:p w14:paraId="7C6451B2" w14:textId="77777777" w:rsidR="00E75B39" w:rsidRPr="00494076" w:rsidRDefault="00E75B39" w:rsidP="00E75B39">
      <w:pPr>
        <w:spacing w:line="260" w:lineRule="exact"/>
        <w:jc w:val="both"/>
        <w:rPr>
          <w:rFonts w:ascii="Arial" w:hAnsi="Arial" w:cs="Arial"/>
          <w:sz w:val="20"/>
          <w:szCs w:val="20"/>
        </w:rPr>
      </w:pPr>
    </w:p>
    <w:p w14:paraId="00D311E1" w14:textId="77777777" w:rsidR="00B75948" w:rsidRPr="00494076" w:rsidRDefault="00B75948" w:rsidP="00B75948">
      <w:pPr>
        <w:spacing w:line="260" w:lineRule="exact"/>
        <w:jc w:val="both"/>
        <w:rPr>
          <w:rFonts w:ascii="Arial" w:hAnsi="Arial" w:cs="Arial"/>
          <w:sz w:val="20"/>
          <w:szCs w:val="20"/>
          <w:lang w:eastAsia="en-US"/>
        </w:rPr>
      </w:pPr>
      <w:r w:rsidRPr="00494076">
        <w:rPr>
          <w:rFonts w:ascii="Arial" w:hAnsi="Arial" w:cs="Arial"/>
          <w:sz w:val="20"/>
          <w:szCs w:val="20"/>
          <w:lang w:eastAsia="en-US"/>
        </w:rPr>
        <w:t xml:space="preserve">Sklop 1: </w:t>
      </w:r>
      <w:r w:rsidRPr="00494076">
        <w:rPr>
          <w:rFonts w:ascii="Arial" w:hAnsi="Arial" w:cs="Arial"/>
          <w:bCs/>
          <w:sz w:val="20"/>
          <w:szCs w:val="20"/>
          <w:lang w:eastAsia="en-US"/>
        </w:rPr>
        <w:t>Specialno patruljno osebno vozilo od 1600 cm</w:t>
      </w:r>
      <w:r w:rsidRPr="00494076">
        <w:rPr>
          <w:rFonts w:ascii="Arial" w:hAnsi="Arial" w:cs="Arial"/>
          <w:bCs/>
          <w:sz w:val="20"/>
          <w:szCs w:val="20"/>
          <w:vertAlign w:val="superscript"/>
          <w:lang w:eastAsia="en-US"/>
        </w:rPr>
        <w:t>3</w:t>
      </w:r>
      <w:r w:rsidRPr="00494076">
        <w:rPr>
          <w:rFonts w:ascii="Arial" w:hAnsi="Arial" w:cs="Arial"/>
          <w:bCs/>
          <w:sz w:val="20"/>
          <w:szCs w:val="20"/>
          <w:lang w:eastAsia="en-US"/>
        </w:rPr>
        <w:t xml:space="preserve"> do 2000 cm</w:t>
      </w:r>
      <w:r w:rsidRPr="00494076">
        <w:rPr>
          <w:rFonts w:ascii="Arial" w:hAnsi="Arial" w:cs="Arial"/>
          <w:bCs/>
          <w:sz w:val="20"/>
          <w:szCs w:val="20"/>
          <w:vertAlign w:val="superscript"/>
          <w:lang w:eastAsia="en-US"/>
        </w:rPr>
        <w:t>3</w:t>
      </w:r>
    </w:p>
    <w:p w14:paraId="3C618A5A" w14:textId="77777777" w:rsidR="00B75948" w:rsidRPr="00494076" w:rsidRDefault="00B75948" w:rsidP="00B75948">
      <w:pPr>
        <w:spacing w:line="260" w:lineRule="exact"/>
        <w:jc w:val="both"/>
        <w:rPr>
          <w:rFonts w:ascii="Arial" w:hAnsi="Arial" w:cs="Arial"/>
          <w:sz w:val="20"/>
          <w:szCs w:val="20"/>
          <w:lang w:eastAsia="en-US"/>
        </w:rPr>
      </w:pPr>
      <w:r w:rsidRPr="00494076">
        <w:rPr>
          <w:rFonts w:ascii="Arial" w:hAnsi="Arial" w:cs="Arial"/>
          <w:sz w:val="20"/>
          <w:szCs w:val="20"/>
          <w:lang w:eastAsia="en-US"/>
        </w:rPr>
        <w:t xml:space="preserve">Sklop 2: </w:t>
      </w:r>
      <w:r w:rsidRPr="00494076">
        <w:rPr>
          <w:rFonts w:ascii="Arial" w:hAnsi="Arial" w:cs="Arial"/>
          <w:bCs/>
          <w:sz w:val="20"/>
          <w:szCs w:val="20"/>
          <w:lang w:eastAsia="en-US"/>
        </w:rPr>
        <w:t xml:space="preserve">Specialno patruljno osebno hibridno vozilo do 2000 </w:t>
      </w:r>
      <w:bookmarkStart w:id="1" w:name="_Hlk231201089"/>
      <w:r w:rsidRPr="00494076">
        <w:rPr>
          <w:rFonts w:ascii="Arial" w:hAnsi="Arial" w:cs="Arial"/>
          <w:bCs/>
          <w:sz w:val="20"/>
          <w:szCs w:val="20"/>
          <w:lang w:eastAsia="en-US"/>
        </w:rPr>
        <w:t>cm</w:t>
      </w:r>
      <w:r w:rsidRPr="00494076">
        <w:rPr>
          <w:rFonts w:ascii="Arial" w:hAnsi="Arial" w:cs="Arial"/>
          <w:bCs/>
          <w:sz w:val="20"/>
          <w:szCs w:val="20"/>
          <w:vertAlign w:val="superscript"/>
          <w:lang w:eastAsia="en-US"/>
        </w:rPr>
        <w:t>3</w:t>
      </w:r>
      <w:bookmarkEnd w:id="1"/>
    </w:p>
    <w:p w14:paraId="05057F95" w14:textId="77777777" w:rsidR="00B75948" w:rsidRPr="00494076" w:rsidRDefault="00B75948" w:rsidP="00B75948">
      <w:pPr>
        <w:spacing w:line="260" w:lineRule="exact"/>
        <w:jc w:val="both"/>
        <w:rPr>
          <w:rFonts w:ascii="Arial" w:hAnsi="Arial" w:cs="Arial"/>
          <w:sz w:val="20"/>
          <w:szCs w:val="20"/>
          <w:lang w:eastAsia="en-US"/>
        </w:rPr>
      </w:pPr>
      <w:r w:rsidRPr="00494076">
        <w:rPr>
          <w:rFonts w:ascii="Arial" w:hAnsi="Arial" w:cs="Arial"/>
          <w:sz w:val="20"/>
          <w:szCs w:val="20"/>
          <w:lang w:eastAsia="en-US"/>
        </w:rPr>
        <w:t>Sklop 3: Specialno kombinirano tovorno vozilo – za ogled krajev prometnih nesreč</w:t>
      </w:r>
    </w:p>
    <w:p w14:paraId="3EFC30C0" w14:textId="77777777" w:rsidR="00B75948" w:rsidRPr="00494076" w:rsidRDefault="00B75948" w:rsidP="00B75948">
      <w:pPr>
        <w:spacing w:line="260" w:lineRule="exact"/>
        <w:jc w:val="both"/>
        <w:rPr>
          <w:rFonts w:ascii="Arial" w:hAnsi="Arial" w:cs="Arial"/>
          <w:sz w:val="20"/>
          <w:szCs w:val="20"/>
          <w:u w:val="single"/>
          <w:vertAlign w:val="subscript"/>
          <w:lang w:eastAsia="en-US"/>
        </w:rPr>
      </w:pPr>
      <w:r w:rsidRPr="00494076">
        <w:rPr>
          <w:rFonts w:ascii="Arial" w:hAnsi="Arial" w:cs="Arial"/>
          <w:sz w:val="20"/>
          <w:szCs w:val="20"/>
          <w:lang w:eastAsia="en-US"/>
        </w:rPr>
        <w:t xml:space="preserve">Sklop 4: </w:t>
      </w:r>
      <w:r w:rsidRPr="00494076">
        <w:rPr>
          <w:rFonts w:ascii="Arial" w:hAnsi="Arial" w:cs="Arial"/>
          <w:bCs/>
          <w:sz w:val="20"/>
          <w:szCs w:val="20"/>
          <w:lang w:eastAsia="en-US"/>
        </w:rPr>
        <w:t>Specialno patruljno osebno vozilo od 2000 cm</w:t>
      </w:r>
      <w:r w:rsidRPr="00494076">
        <w:rPr>
          <w:rFonts w:ascii="Arial" w:hAnsi="Arial" w:cs="Arial"/>
          <w:bCs/>
          <w:sz w:val="20"/>
          <w:szCs w:val="20"/>
          <w:vertAlign w:val="superscript"/>
          <w:lang w:eastAsia="en-US"/>
        </w:rPr>
        <w:t>3</w:t>
      </w:r>
      <w:r w:rsidRPr="00494076">
        <w:rPr>
          <w:rFonts w:ascii="Arial" w:hAnsi="Arial" w:cs="Arial"/>
          <w:b/>
          <w:sz w:val="20"/>
          <w:szCs w:val="20"/>
          <w:u w:val="single"/>
          <w:lang w:eastAsia="en-US"/>
        </w:rPr>
        <w:t xml:space="preserve"> </w:t>
      </w:r>
    </w:p>
    <w:p w14:paraId="13E4DD99" w14:textId="77777777" w:rsidR="0065058F" w:rsidRDefault="00B75948" w:rsidP="00B75948">
      <w:pPr>
        <w:spacing w:line="260" w:lineRule="exact"/>
        <w:jc w:val="both"/>
        <w:rPr>
          <w:rFonts w:ascii="Arial" w:hAnsi="Arial" w:cs="Arial"/>
          <w:bCs/>
          <w:sz w:val="20"/>
          <w:szCs w:val="20"/>
        </w:rPr>
      </w:pPr>
      <w:r w:rsidRPr="00494076">
        <w:rPr>
          <w:rFonts w:ascii="Arial" w:hAnsi="Arial" w:cs="Arial"/>
          <w:sz w:val="20"/>
          <w:szCs w:val="20"/>
          <w:lang w:eastAsia="en-US"/>
        </w:rPr>
        <w:t xml:space="preserve">Sklop 5: </w:t>
      </w:r>
      <w:r w:rsidR="0065058F" w:rsidRPr="00712E54">
        <w:rPr>
          <w:rFonts w:ascii="Arial" w:hAnsi="Arial" w:cs="Arial"/>
          <w:sz w:val="20"/>
          <w:szCs w:val="20"/>
        </w:rPr>
        <w:t xml:space="preserve">Civilno specialno patruljno terensko vozilo od 3000 </w:t>
      </w:r>
      <w:r w:rsidR="0065058F" w:rsidRPr="00AA1ED1">
        <w:rPr>
          <w:rFonts w:ascii="Arial" w:hAnsi="Arial" w:cs="Arial"/>
          <w:bCs/>
          <w:sz w:val="20"/>
          <w:szCs w:val="20"/>
        </w:rPr>
        <w:t>cm</w:t>
      </w:r>
      <w:r w:rsidR="0065058F" w:rsidRPr="00AA1ED1">
        <w:rPr>
          <w:rFonts w:ascii="Arial" w:hAnsi="Arial" w:cs="Arial"/>
          <w:bCs/>
          <w:sz w:val="20"/>
          <w:szCs w:val="20"/>
          <w:vertAlign w:val="superscript"/>
        </w:rPr>
        <w:t>3</w:t>
      </w:r>
      <w:r w:rsidR="0065058F">
        <w:rPr>
          <w:rFonts w:ascii="Arial" w:hAnsi="Arial" w:cs="Arial"/>
          <w:bCs/>
          <w:sz w:val="20"/>
          <w:szCs w:val="20"/>
        </w:rPr>
        <w:t xml:space="preserve"> </w:t>
      </w:r>
    </w:p>
    <w:p w14:paraId="18795A9C" w14:textId="1D886058" w:rsidR="00B75948" w:rsidRPr="00494076" w:rsidRDefault="00B75948" w:rsidP="00B75948">
      <w:pPr>
        <w:spacing w:line="260" w:lineRule="exact"/>
        <w:jc w:val="both"/>
        <w:rPr>
          <w:rFonts w:ascii="Arial" w:hAnsi="Arial" w:cs="Arial"/>
          <w:sz w:val="20"/>
          <w:szCs w:val="20"/>
          <w:lang w:eastAsia="en-US"/>
        </w:rPr>
      </w:pPr>
      <w:r w:rsidRPr="00494076">
        <w:rPr>
          <w:rFonts w:ascii="Arial" w:hAnsi="Arial" w:cs="Arial"/>
          <w:sz w:val="20"/>
          <w:szCs w:val="20"/>
          <w:lang w:eastAsia="en-US"/>
        </w:rPr>
        <w:t xml:space="preserve">Sklop 6: </w:t>
      </w:r>
      <w:r w:rsidRPr="00494076">
        <w:rPr>
          <w:rFonts w:ascii="Arial" w:hAnsi="Arial" w:cs="Arial"/>
          <w:bCs/>
          <w:sz w:val="20"/>
          <w:szCs w:val="20"/>
          <w:lang w:eastAsia="en-US"/>
        </w:rPr>
        <w:t>Civilno specialno patruljno osebno vozilo od 3000 cm</w:t>
      </w:r>
      <w:r w:rsidRPr="00494076">
        <w:rPr>
          <w:rFonts w:ascii="Arial" w:hAnsi="Arial" w:cs="Arial"/>
          <w:bCs/>
          <w:sz w:val="20"/>
          <w:szCs w:val="20"/>
          <w:vertAlign w:val="superscript"/>
          <w:lang w:eastAsia="en-US"/>
        </w:rPr>
        <w:t>3</w:t>
      </w:r>
    </w:p>
    <w:p w14:paraId="0295D955" w14:textId="77777777" w:rsidR="00B75948" w:rsidRPr="00494076" w:rsidRDefault="00B75948" w:rsidP="00B75948">
      <w:pPr>
        <w:spacing w:line="260" w:lineRule="exact"/>
        <w:jc w:val="both"/>
        <w:rPr>
          <w:rFonts w:ascii="Arial" w:hAnsi="Arial" w:cs="Arial"/>
          <w:sz w:val="20"/>
          <w:szCs w:val="20"/>
          <w:lang w:eastAsia="en-US"/>
        </w:rPr>
      </w:pPr>
      <w:r w:rsidRPr="00494076">
        <w:rPr>
          <w:rFonts w:ascii="Arial" w:hAnsi="Arial" w:cs="Arial"/>
          <w:sz w:val="20"/>
          <w:szCs w:val="20"/>
          <w:lang w:eastAsia="en-US"/>
        </w:rPr>
        <w:t xml:space="preserve">Sklop 7: </w:t>
      </w:r>
      <w:r w:rsidRPr="00494076">
        <w:rPr>
          <w:rFonts w:ascii="Arial" w:hAnsi="Arial" w:cs="Arial"/>
          <w:bCs/>
          <w:sz w:val="20"/>
          <w:szCs w:val="20"/>
          <w:lang w:eastAsia="en-US"/>
        </w:rPr>
        <w:t>Civilno osebno vozilo od 1500 cm</w:t>
      </w:r>
      <w:r w:rsidRPr="00494076">
        <w:rPr>
          <w:rFonts w:ascii="Arial" w:hAnsi="Arial" w:cs="Arial"/>
          <w:bCs/>
          <w:sz w:val="20"/>
          <w:szCs w:val="20"/>
          <w:vertAlign w:val="superscript"/>
          <w:lang w:eastAsia="en-US"/>
        </w:rPr>
        <w:t>3</w:t>
      </w:r>
      <w:r w:rsidRPr="00494076">
        <w:rPr>
          <w:rFonts w:ascii="Arial" w:hAnsi="Arial" w:cs="Arial"/>
          <w:bCs/>
          <w:sz w:val="20"/>
          <w:szCs w:val="20"/>
          <w:lang w:eastAsia="en-US"/>
        </w:rPr>
        <w:t xml:space="preserve"> do 2000 </w:t>
      </w:r>
      <w:bookmarkStart w:id="2" w:name="_Hlk231210688"/>
      <w:r w:rsidRPr="00494076">
        <w:rPr>
          <w:rFonts w:ascii="Arial" w:hAnsi="Arial" w:cs="Arial"/>
          <w:bCs/>
          <w:sz w:val="20"/>
          <w:szCs w:val="20"/>
          <w:lang w:eastAsia="en-US"/>
        </w:rPr>
        <w:t>cm</w:t>
      </w:r>
      <w:r w:rsidRPr="00494076">
        <w:rPr>
          <w:rFonts w:ascii="Arial" w:hAnsi="Arial" w:cs="Arial"/>
          <w:bCs/>
          <w:sz w:val="20"/>
          <w:szCs w:val="20"/>
          <w:vertAlign w:val="superscript"/>
          <w:lang w:eastAsia="en-US"/>
        </w:rPr>
        <w:t>3</w:t>
      </w:r>
      <w:bookmarkEnd w:id="2"/>
    </w:p>
    <w:p w14:paraId="49BF505E" w14:textId="77777777" w:rsidR="00B75948" w:rsidRPr="00494076" w:rsidRDefault="00B75948" w:rsidP="00B75948">
      <w:pPr>
        <w:spacing w:line="260" w:lineRule="exact"/>
        <w:jc w:val="both"/>
        <w:rPr>
          <w:rFonts w:ascii="Arial" w:hAnsi="Arial" w:cs="Arial"/>
          <w:sz w:val="20"/>
          <w:szCs w:val="20"/>
          <w:lang w:eastAsia="en-US"/>
        </w:rPr>
      </w:pPr>
      <w:r w:rsidRPr="00494076">
        <w:rPr>
          <w:rFonts w:ascii="Arial" w:hAnsi="Arial" w:cs="Arial"/>
          <w:sz w:val="20"/>
          <w:szCs w:val="20"/>
          <w:lang w:eastAsia="en-US"/>
        </w:rPr>
        <w:t xml:space="preserve">Sklop 8: </w:t>
      </w:r>
      <w:r w:rsidRPr="00494076">
        <w:rPr>
          <w:rFonts w:ascii="Arial" w:hAnsi="Arial" w:cs="Arial"/>
          <w:bCs/>
          <w:sz w:val="20"/>
          <w:szCs w:val="20"/>
          <w:lang w:eastAsia="en-US"/>
        </w:rPr>
        <w:t>Civilno terensko vozilo do 2000 cm</w:t>
      </w:r>
      <w:r w:rsidRPr="00494076">
        <w:rPr>
          <w:rFonts w:ascii="Arial" w:hAnsi="Arial" w:cs="Arial"/>
          <w:bCs/>
          <w:sz w:val="20"/>
          <w:szCs w:val="20"/>
          <w:vertAlign w:val="superscript"/>
          <w:lang w:eastAsia="en-US"/>
        </w:rPr>
        <w:t>3</w:t>
      </w:r>
    </w:p>
    <w:p w14:paraId="4B7B12B9" w14:textId="77777777" w:rsidR="00B75948" w:rsidRPr="00494076" w:rsidRDefault="00B75948" w:rsidP="00B75948">
      <w:pPr>
        <w:spacing w:line="260" w:lineRule="exact"/>
        <w:jc w:val="both"/>
        <w:rPr>
          <w:rFonts w:ascii="Arial" w:hAnsi="Arial" w:cs="Arial"/>
          <w:sz w:val="20"/>
          <w:szCs w:val="20"/>
          <w:lang w:eastAsia="en-US"/>
        </w:rPr>
      </w:pPr>
      <w:r w:rsidRPr="00494076">
        <w:rPr>
          <w:rFonts w:ascii="Arial" w:hAnsi="Arial" w:cs="Arial"/>
          <w:sz w:val="20"/>
          <w:szCs w:val="20"/>
          <w:lang w:eastAsia="en-US"/>
        </w:rPr>
        <w:t xml:space="preserve">Sklop 9: </w:t>
      </w:r>
      <w:r w:rsidRPr="00494076">
        <w:rPr>
          <w:rFonts w:ascii="Arial" w:hAnsi="Arial" w:cs="Arial"/>
          <w:bCs/>
          <w:sz w:val="20"/>
          <w:szCs w:val="20"/>
          <w:lang w:eastAsia="en-US"/>
        </w:rPr>
        <w:t>Civilno hibridno vozilo do 2000 cm</w:t>
      </w:r>
      <w:r w:rsidRPr="00494076">
        <w:rPr>
          <w:rFonts w:ascii="Arial" w:hAnsi="Arial" w:cs="Arial"/>
          <w:bCs/>
          <w:sz w:val="20"/>
          <w:szCs w:val="20"/>
          <w:vertAlign w:val="superscript"/>
          <w:lang w:eastAsia="en-US"/>
        </w:rPr>
        <w:t>3</w:t>
      </w:r>
    </w:p>
    <w:p w14:paraId="4B8A1541" w14:textId="77777777" w:rsidR="00B75948" w:rsidRPr="00494076" w:rsidRDefault="00B75948" w:rsidP="00B75948">
      <w:pPr>
        <w:spacing w:line="260" w:lineRule="exact"/>
        <w:jc w:val="both"/>
        <w:rPr>
          <w:rFonts w:ascii="Arial" w:hAnsi="Arial" w:cs="Arial"/>
          <w:sz w:val="20"/>
          <w:szCs w:val="20"/>
          <w:lang w:eastAsia="en-US"/>
        </w:rPr>
      </w:pPr>
      <w:r w:rsidRPr="00494076">
        <w:rPr>
          <w:rFonts w:ascii="Arial" w:hAnsi="Arial" w:cs="Arial"/>
          <w:sz w:val="20"/>
          <w:szCs w:val="20"/>
          <w:lang w:eastAsia="en-US"/>
        </w:rPr>
        <w:t xml:space="preserve">Sklop 10: </w:t>
      </w:r>
      <w:r w:rsidRPr="00494076">
        <w:rPr>
          <w:rFonts w:ascii="Arial" w:hAnsi="Arial" w:cs="Arial"/>
          <w:bCs/>
          <w:sz w:val="20"/>
          <w:szCs w:val="20"/>
          <w:lang w:eastAsia="en-US"/>
        </w:rPr>
        <w:t>Civilno električno vozilo</w:t>
      </w:r>
    </w:p>
    <w:p w14:paraId="0B5E347C" w14:textId="77777777" w:rsidR="00B75948" w:rsidRPr="00494076" w:rsidRDefault="00B75948" w:rsidP="00B75948">
      <w:pPr>
        <w:spacing w:line="260" w:lineRule="exact"/>
        <w:jc w:val="both"/>
        <w:rPr>
          <w:rFonts w:ascii="Arial" w:hAnsi="Arial" w:cs="Arial"/>
          <w:sz w:val="20"/>
          <w:szCs w:val="20"/>
          <w:lang w:eastAsia="en-US"/>
        </w:rPr>
      </w:pPr>
      <w:r w:rsidRPr="00494076">
        <w:rPr>
          <w:rFonts w:ascii="Arial" w:hAnsi="Arial" w:cs="Arial"/>
          <w:sz w:val="20"/>
          <w:szCs w:val="20"/>
          <w:lang w:eastAsia="en-US"/>
        </w:rPr>
        <w:t xml:space="preserve">Sklop 11: </w:t>
      </w:r>
      <w:r w:rsidRPr="00494076">
        <w:rPr>
          <w:rFonts w:ascii="Arial" w:hAnsi="Arial" w:cs="Arial"/>
          <w:bCs/>
          <w:sz w:val="20"/>
          <w:szCs w:val="20"/>
          <w:lang w:eastAsia="en-US"/>
        </w:rPr>
        <w:t>Civilno specialno patruljno osebno vozilo do 2000 cm</w:t>
      </w:r>
      <w:r w:rsidRPr="00494076">
        <w:rPr>
          <w:rFonts w:ascii="Arial" w:hAnsi="Arial" w:cs="Arial"/>
          <w:bCs/>
          <w:sz w:val="20"/>
          <w:szCs w:val="20"/>
          <w:vertAlign w:val="superscript"/>
          <w:lang w:eastAsia="en-US"/>
        </w:rPr>
        <w:t>3</w:t>
      </w:r>
    </w:p>
    <w:p w14:paraId="381032AB" w14:textId="4940588C" w:rsidR="00B75948" w:rsidRPr="00494076" w:rsidRDefault="00B75948" w:rsidP="00B75948">
      <w:pPr>
        <w:spacing w:line="260" w:lineRule="exact"/>
        <w:jc w:val="both"/>
        <w:rPr>
          <w:rFonts w:ascii="Arial" w:hAnsi="Arial" w:cs="Arial"/>
          <w:sz w:val="20"/>
          <w:szCs w:val="20"/>
          <w:lang w:eastAsia="en-US"/>
        </w:rPr>
      </w:pPr>
      <w:r w:rsidRPr="00494076">
        <w:rPr>
          <w:rFonts w:ascii="Arial" w:hAnsi="Arial" w:cs="Arial"/>
          <w:sz w:val="20"/>
          <w:szCs w:val="20"/>
          <w:lang w:eastAsia="en-US"/>
        </w:rPr>
        <w:t xml:space="preserve">Sklop 12: </w:t>
      </w:r>
      <w:r w:rsidRPr="00494076">
        <w:rPr>
          <w:rFonts w:ascii="Arial" w:hAnsi="Arial" w:cs="Arial"/>
          <w:bCs/>
          <w:sz w:val="20"/>
          <w:szCs w:val="20"/>
          <w:lang w:eastAsia="en-US"/>
        </w:rPr>
        <w:t xml:space="preserve">Civilno specialno patruljno osebno vozilo od 2000 </w:t>
      </w:r>
      <w:r w:rsidRPr="00494076">
        <w:rPr>
          <w:rFonts w:ascii="Arial" w:hAnsi="Arial" w:cs="Arial"/>
          <w:bCs/>
          <w:sz w:val="20"/>
          <w:szCs w:val="20"/>
        </w:rPr>
        <w:t>cm</w:t>
      </w:r>
      <w:r w:rsidRPr="00494076">
        <w:rPr>
          <w:rFonts w:ascii="Arial" w:hAnsi="Arial" w:cs="Arial"/>
          <w:bCs/>
          <w:sz w:val="20"/>
          <w:szCs w:val="20"/>
          <w:vertAlign w:val="superscript"/>
        </w:rPr>
        <w:t>3</w:t>
      </w:r>
    </w:p>
    <w:p w14:paraId="27163393" w14:textId="23DAE99F" w:rsidR="00E75B39" w:rsidRPr="00494076" w:rsidRDefault="00E75B39" w:rsidP="00E75B39">
      <w:pPr>
        <w:spacing w:line="260" w:lineRule="exact"/>
        <w:jc w:val="both"/>
        <w:rPr>
          <w:rFonts w:ascii="Arial" w:hAnsi="Arial" w:cs="Arial"/>
          <w:sz w:val="20"/>
          <w:szCs w:val="20"/>
        </w:rPr>
      </w:pPr>
      <w:r w:rsidRPr="00494076">
        <w:rPr>
          <w:rFonts w:ascii="Arial" w:hAnsi="Arial" w:cs="Arial"/>
          <w:sz w:val="20"/>
          <w:szCs w:val="20"/>
        </w:rPr>
        <w:t xml:space="preserve">(v nadaljevanju vozila), ki ustrezajo vsem tehničnim zahtevam, navedenim v tej </w:t>
      </w:r>
      <w:r w:rsidR="00B75948" w:rsidRPr="00494076">
        <w:rPr>
          <w:rFonts w:ascii="Arial" w:hAnsi="Arial" w:cs="Arial"/>
          <w:sz w:val="20"/>
          <w:szCs w:val="20"/>
        </w:rPr>
        <w:t xml:space="preserve">razpisni </w:t>
      </w:r>
      <w:r w:rsidR="005157AF" w:rsidRPr="00494076">
        <w:rPr>
          <w:rFonts w:ascii="Arial" w:hAnsi="Arial" w:cs="Arial"/>
          <w:sz w:val="20"/>
          <w:szCs w:val="20"/>
        </w:rPr>
        <w:t>dokumentaciji.</w:t>
      </w:r>
    </w:p>
    <w:p w14:paraId="19C54A33" w14:textId="77777777" w:rsidR="00E75B39" w:rsidRPr="00494076" w:rsidRDefault="00E75B39" w:rsidP="00E75B39">
      <w:pPr>
        <w:spacing w:line="260" w:lineRule="exact"/>
        <w:jc w:val="both"/>
        <w:rPr>
          <w:rFonts w:ascii="Arial" w:hAnsi="Arial" w:cs="Arial"/>
          <w:sz w:val="20"/>
          <w:szCs w:val="20"/>
        </w:rPr>
      </w:pPr>
    </w:p>
    <w:p w14:paraId="40BC380E" w14:textId="4DF3DA52" w:rsidR="00E75B39" w:rsidRPr="00494076" w:rsidRDefault="00E75B39" w:rsidP="00E75B39">
      <w:pPr>
        <w:spacing w:line="260" w:lineRule="exact"/>
        <w:jc w:val="both"/>
        <w:rPr>
          <w:rFonts w:ascii="Arial" w:hAnsi="Arial" w:cs="Arial"/>
          <w:sz w:val="20"/>
          <w:szCs w:val="20"/>
        </w:rPr>
      </w:pPr>
      <w:r w:rsidRPr="00494076">
        <w:rPr>
          <w:rFonts w:ascii="Arial" w:hAnsi="Arial" w:cs="Arial"/>
          <w:sz w:val="20"/>
          <w:szCs w:val="20"/>
        </w:rPr>
        <w:t>Tehnični opis</w:t>
      </w:r>
      <w:r w:rsidR="00622E50" w:rsidRPr="00494076">
        <w:rPr>
          <w:rFonts w:ascii="Arial" w:hAnsi="Arial" w:cs="Arial"/>
          <w:sz w:val="20"/>
          <w:szCs w:val="20"/>
        </w:rPr>
        <w:t>i</w:t>
      </w:r>
      <w:r w:rsidRPr="00494076">
        <w:rPr>
          <w:rFonts w:ascii="Arial" w:hAnsi="Arial" w:cs="Arial"/>
          <w:sz w:val="20"/>
          <w:szCs w:val="20"/>
        </w:rPr>
        <w:t xml:space="preserve"> vozil ter dodatne opreme so v prilogah št. </w:t>
      </w:r>
      <w:r w:rsidR="00985499">
        <w:rPr>
          <w:rFonts w:ascii="Arial" w:hAnsi="Arial" w:cs="Arial"/>
          <w:sz w:val="20"/>
          <w:szCs w:val="20"/>
        </w:rPr>
        <w:t>4</w:t>
      </w:r>
      <w:r w:rsidR="00B75948" w:rsidRPr="00494076">
        <w:rPr>
          <w:rFonts w:ascii="Arial" w:hAnsi="Arial" w:cs="Arial"/>
          <w:sz w:val="20"/>
          <w:szCs w:val="20"/>
        </w:rPr>
        <w:t>.</w:t>
      </w:r>
      <w:r w:rsidRPr="00494076">
        <w:rPr>
          <w:rFonts w:ascii="Arial" w:hAnsi="Arial" w:cs="Arial"/>
          <w:sz w:val="20"/>
          <w:szCs w:val="20"/>
        </w:rPr>
        <w:t xml:space="preserve">1 – </w:t>
      </w:r>
      <w:r w:rsidR="00985499">
        <w:rPr>
          <w:rFonts w:ascii="Arial" w:hAnsi="Arial" w:cs="Arial"/>
          <w:sz w:val="20"/>
          <w:szCs w:val="20"/>
        </w:rPr>
        <w:t>4</w:t>
      </w:r>
      <w:r w:rsidR="00B75948" w:rsidRPr="00494076">
        <w:rPr>
          <w:rFonts w:ascii="Arial" w:hAnsi="Arial" w:cs="Arial"/>
          <w:sz w:val="20"/>
          <w:szCs w:val="20"/>
        </w:rPr>
        <w:t>.12</w:t>
      </w:r>
      <w:r w:rsidR="00845343">
        <w:rPr>
          <w:rFonts w:ascii="Arial" w:hAnsi="Arial" w:cs="Arial"/>
          <w:sz w:val="20"/>
          <w:szCs w:val="20"/>
        </w:rPr>
        <w:t xml:space="preserve">, tehnične specifikacije za policijski dizajn (velja za sklope 1-4) </w:t>
      </w:r>
      <w:r w:rsidR="004D32BF">
        <w:rPr>
          <w:rFonts w:ascii="Arial" w:hAnsi="Arial" w:cs="Arial"/>
          <w:sz w:val="20"/>
          <w:szCs w:val="20"/>
        </w:rPr>
        <w:t>so v prilogi št. 8, tehnične specifikacije za digitalno tetra avtomobilsko radijsko postajo (velja za sklope 1-5 in 11-12) pa so v prilogi št. 9</w:t>
      </w:r>
      <w:r w:rsidRPr="00494076">
        <w:rPr>
          <w:rFonts w:ascii="Arial" w:hAnsi="Arial" w:cs="Arial"/>
          <w:sz w:val="20"/>
          <w:szCs w:val="20"/>
        </w:rPr>
        <w:t>. Ponudnik lahko ponudi le vozila, ki izpolnjujejo vse zahteve iz priložen</w:t>
      </w:r>
      <w:r w:rsidR="004D32BF">
        <w:rPr>
          <w:rFonts w:ascii="Arial" w:hAnsi="Arial" w:cs="Arial"/>
          <w:sz w:val="20"/>
          <w:szCs w:val="20"/>
        </w:rPr>
        <w:t>ih</w:t>
      </w:r>
      <w:r w:rsidRPr="00494076">
        <w:rPr>
          <w:rFonts w:ascii="Arial" w:hAnsi="Arial" w:cs="Arial"/>
          <w:sz w:val="20"/>
          <w:szCs w:val="20"/>
        </w:rPr>
        <w:t xml:space="preserve"> tehničn</w:t>
      </w:r>
      <w:r w:rsidR="004D32BF">
        <w:rPr>
          <w:rFonts w:ascii="Arial" w:hAnsi="Arial" w:cs="Arial"/>
          <w:sz w:val="20"/>
          <w:szCs w:val="20"/>
        </w:rPr>
        <w:t>ih</w:t>
      </w:r>
      <w:r w:rsidRPr="00494076">
        <w:rPr>
          <w:rFonts w:ascii="Arial" w:hAnsi="Arial" w:cs="Arial"/>
          <w:sz w:val="20"/>
          <w:szCs w:val="20"/>
        </w:rPr>
        <w:t xml:space="preserve"> opis</w:t>
      </w:r>
      <w:r w:rsidR="004D32BF">
        <w:rPr>
          <w:rFonts w:ascii="Arial" w:hAnsi="Arial" w:cs="Arial"/>
          <w:sz w:val="20"/>
          <w:szCs w:val="20"/>
        </w:rPr>
        <w:t>ov</w:t>
      </w:r>
      <w:r w:rsidRPr="00494076">
        <w:rPr>
          <w:rFonts w:ascii="Arial" w:hAnsi="Arial" w:cs="Arial"/>
          <w:sz w:val="20"/>
          <w:szCs w:val="20"/>
        </w:rPr>
        <w:t xml:space="preserve"> vozil ter dodatne opreme za posamezen sklop</w:t>
      </w:r>
      <w:r w:rsidR="004D32BF">
        <w:rPr>
          <w:rFonts w:ascii="Arial" w:hAnsi="Arial" w:cs="Arial"/>
          <w:sz w:val="20"/>
          <w:szCs w:val="20"/>
        </w:rPr>
        <w:t xml:space="preserve"> ter tehničnih specifikacij za policijski dizajn in digitalno tetra avtomobilsko radijsko postajo (upoštevati glede na sklop)</w:t>
      </w:r>
      <w:r w:rsidRPr="00494076">
        <w:rPr>
          <w:rFonts w:ascii="Arial" w:hAnsi="Arial" w:cs="Arial"/>
          <w:sz w:val="20"/>
          <w:szCs w:val="20"/>
        </w:rPr>
        <w:t>. Vozila morajo biti nova, izdelana v letu dobave ali naj</w:t>
      </w:r>
      <w:r w:rsidR="003209EB" w:rsidRPr="00494076">
        <w:rPr>
          <w:rFonts w:ascii="Arial" w:hAnsi="Arial" w:cs="Arial"/>
          <w:sz w:val="20"/>
          <w:szCs w:val="20"/>
        </w:rPr>
        <w:t>kasneje</w:t>
      </w:r>
      <w:r w:rsidRPr="00494076">
        <w:rPr>
          <w:rFonts w:ascii="Arial" w:hAnsi="Arial" w:cs="Arial"/>
          <w:sz w:val="20"/>
          <w:szCs w:val="20"/>
        </w:rPr>
        <w:t xml:space="preserve"> v letu pred dobavo, morajo izpolnjevati okoljske zahteve za okoljsko manj obremenjujoče blago ter morajo biti homologirana</w:t>
      </w:r>
      <w:r w:rsidR="00F649FF" w:rsidRPr="00494076">
        <w:rPr>
          <w:rFonts w:ascii="Arial" w:hAnsi="Arial" w:cs="Arial"/>
          <w:sz w:val="20"/>
          <w:szCs w:val="20"/>
        </w:rPr>
        <w:t xml:space="preserve">, </w:t>
      </w:r>
      <w:r w:rsidR="003209EB" w:rsidRPr="00494076">
        <w:rPr>
          <w:rFonts w:ascii="Arial" w:hAnsi="Arial" w:cs="Arial"/>
          <w:sz w:val="20"/>
          <w:szCs w:val="20"/>
        </w:rPr>
        <w:t>tehnično pregledana</w:t>
      </w:r>
      <w:r w:rsidR="00F649FF" w:rsidRPr="00494076">
        <w:rPr>
          <w:rFonts w:ascii="Arial" w:hAnsi="Arial" w:cs="Arial"/>
          <w:sz w:val="20"/>
          <w:szCs w:val="20"/>
        </w:rPr>
        <w:t xml:space="preserve">, nepoškodovana in </w:t>
      </w:r>
      <w:r w:rsidR="003209EB" w:rsidRPr="00494076">
        <w:rPr>
          <w:rFonts w:ascii="Arial" w:hAnsi="Arial" w:cs="Arial"/>
          <w:sz w:val="20"/>
          <w:szCs w:val="20"/>
        </w:rPr>
        <w:t xml:space="preserve">morajo </w:t>
      </w:r>
      <w:r w:rsidR="00F649FF" w:rsidRPr="00494076">
        <w:rPr>
          <w:rFonts w:ascii="Arial" w:hAnsi="Arial" w:cs="Arial"/>
          <w:sz w:val="20"/>
          <w:szCs w:val="20"/>
        </w:rPr>
        <w:t>delovati brezhibno</w:t>
      </w:r>
      <w:r w:rsidR="00410BB0" w:rsidRPr="00494076">
        <w:rPr>
          <w:rFonts w:ascii="Arial" w:hAnsi="Arial" w:cs="Arial"/>
          <w:sz w:val="20"/>
          <w:szCs w:val="20"/>
        </w:rPr>
        <w:t xml:space="preserve"> ter morajo biti opremljena s pnevmatikami, ki izpolnjujejo okoljske zahteve za okoljsko manj obremenjujoče blago</w:t>
      </w:r>
      <w:r w:rsidRPr="00494076">
        <w:rPr>
          <w:rFonts w:ascii="Arial" w:hAnsi="Arial" w:cs="Arial"/>
          <w:sz w:val="20"/>
          <w:szCs w:val="20"/>
        </w:rPr>
        <w:t xml:space="preserve">. </w:t>
      </w:r>
    </w:p>
    <w:p w14:paraId="0FBF4D67" w14:textId="77777777" w:rsidR="00E75B39" w:rsidRPr="00494076" w:rsidRDefault="00E75B39" w:rsidP="00E75B39">
      <w:pPr>
        <w:spacing w:line="260" w:lineRule="exact"/>
        <w:jc w:val="both"/>
        <w:rPr>
          <w:rFonts w:ascii="Arial" w:hAnsi="Arial" w:cs="Arial"/>
          <w:sz w:val="20"/>
          <w:szCs w:val="20"/>
        </w:rPr>
      </w:pPr>
    </w:p>
    <w:p w14:paraId="39091381" w14:textId="77777777" w:rsidR="00E75B39" w:rsidRPr="00494076" w:rsidRDefault="00E75B39" w:rsidP="00E75B39">
      <w:pPr>
        <w:spacing w:line="260" w:lineRule="exact"/>
        <w:jc w:val="both"/>
        <w:rPr>
          <w:rFonts w:ascii="Arial" w:hAnsi="Arial" w:cs="Arial"/>
          <w:sz w:val="20"/>
          <w:szCs w:val="20"/>
        </w:rPr>
      </w:pPr>
      <w:r w:rsidRPr="00494076">
        <w:rPr>
          <w:rFonts w:ascii="Arial" w:hAnsi="Arial" w:cs="Arial"/>
          <w:sz w:val="20"/>
          <w:szCs w:val="20"/>
        </w:rPr>
        <w:t xml:space="preserve">Vsa ponujena vozila za posamezni sklop morajo biti proizvedena s strani enega proizvajalca in morajo biti istega modela. </w:t>
      </w:r>
    </w:p>
    <w:p w14:paraId="5981985D" w14:textId="77777777" w:rsidR="00E75B39" w:rsidRPr="00494076" w:rsidRDefault="00E75B39" w:rsidP="00E75B39">
      <w:pPr>
        <w:spacing w:line="260" w:lineRule="exact"/>
        <w:jc w:val="both"/>
        <w:rPr>
          <w:rFonts w:ascii="Arial" w:hAnsi="Arial" w:cs="Arial"/>
          <w:sz w:val="20"/>
          <w:szCs w:val="20"/>
        </w:rPr>
      </w:pPr>
    </w:p>
    <w:p w14:paraId="72BAF342" w14:textId="42DA3972" w:rsidR="00350F04" w:rsidRPr="00494076" w:rsidRDefault="00E75B39" w:rsidP="00E75B39">
      <w:pPr>
        <w:spacing w:line="260" w:lineRule="exact"/>
        <w:jc w:val="both"/>
        <w:rPr>
          <w:rFonts w:ascii="Arial" w:hAnsi="Arial" w:cs="Arial"/>
          <w:sz w:val="20"/>
          <w:szCs w:val="20"/>
        </w:rPr>
      </w:pPr>
      <w:r w:rsidRPr="00494076">
        <w:rPr>
          <w:rFonts w:ascii="Arial" w:hAnsi="Arial" w:cs="Arial"/>
          <w:sz w:val="20"/>
          <w:szCs w:val="20"/>
        </w:rPr>
        <w:t>Ponudnik – najemodajalec mora zagotavljati višje zahteve pri kakovosti letnih in zimskih pnevmatik, premium kvaliteta pnevmatik: pnevmatike morajo ustrezati zahtevam iz priloženega tehničnega opisa vozil ter dodatne policijske opreme, energijska učinkovitost pnevmatik vsaj v skladu z zahtevo naročnika (boljši izkoristek goriva in boljši oprijem na mokri podlagi), ob iztrošenosti ali poškodbi pnevmatik, morajo biti le-te zamenjane z novimi, v skladu z zahtevo po višji kvaliteti pnevmatik.</w:t>
      </w:r>
    </w:p>
    <w:p w14:paraId="6B359B2E" w14:textId="608A0E8D" w:rsidR="00E75B39" w:rsidRPr="00494076" w:rsidRDefault="00E75B39" w:rsidP="00E75B39">
      <w:pPr>
        <w:spacing w:line="260" w:lineRule="exact"/>
        <w:jc w:val="both"/>
        <w:rPr>
          <w:rFonts w:ascii="Arial" w:hAnsi="Arial" w:cs="Arial"/>
          <w:sz w:val="20"/>
          <w:szCs w:val="20"/>
        </w:rPr>
      </w:pPr>
    </w:p>
    <w:p w14:paraId="2B5D1DBA" w14:textId="45BEE81E" w:rsidR="00E75B39" w:rsidRPr="00494076" w:rsidRDefault="00E75B39" w:rsidP="00E75B39">
      <w:pPr>
        <w:spacing w:line="260" w:lineRule="exact"/>
        <w:jc w:val="both"/>
        <w:rPr>
          <w:rFonts w:ascii="Arial" w:hAnsi="Arial" w:cs="Arial"/>
          <w:sz w:val="20"/>
          <w:szCs w:val="20"/>
        </w:rPr>
      </w:pPr>
    </w:p>
    <w:p w14:paraId="22AB83B1" w14:textId="77777777" w:rsidR="00E75B39" w:rsidRPr="00494076" w:rsidRDefault="00E75B39" w:rsidP="00614B70">
      <w:pPr>
        <w:pStyle w:val="Naslov1"/>
        <w:numPr>
          <w:ilvl w:val="0"/>
          <w:numId w:val="5"/>
        </w:numPr>
        <w:spacing w:after="240" w:line="260" w:lineRule="atLeast"/>
        <w:ind w:left="431" w:hanging="431"/>
        <w:jc w:val="both"/>
      </w:pPr>
      <w:r w:rsidRPr="00494076">
        <w:lastRenderedPageBreak/>
        <w:t>OKOLJSKE ZAHTEVE ZA VOZILA IN PNEVMATIKE</w:t>
      </w:r>
    </w:p>
    <w:p w14:paraId="631B531D" w14:textId="478CCBC7" w:rsidR="00E75B39" w:rsidRPr="00494076" w:rsidRDefault="00E75B39" w:rsidP="00E75B39">
      <w:pPr>
        <w:spacing w:line="276" w:lineRule="auto"/>
        <w:jc w:val="both"/>
        <w:rPr>
          <w:rFonts w:ascii="Arial" w:hAnsi="Arial" w:cs="Arial"/>
          <w:sz w:val="20"/>
          <w:szCs w:val="20"/>
        </w:rPr>
      </w:pPr>
      <w:r w:rsidRPr="00494076">
        <w:rPr>
          <w:rFonts w:ascii="Arial" w:hAnsi="Arial" w:cs="Arial"/>
          <w:sz w:val="20"/>
          <w:szCs w:val="20"/>
        </w:rPr>
        <w:t>Vozila (s pnevmatikami), ki so predmet javnega naročila</w:t>
      </w:r>
      <w:r w:rsidR="006C1D96" w:rsidRPr="00494076">
        <w:rPr>
          <w:rFonts w:ascii="Arial" w:hAnsi="Arial" w:cs="Arial"/>
          <w:sz w:val="20"/>
          <w:szCs w:val="20"/>
        </w:rPr>
        <w:t>,</w:t>
      </w:r>
      <w:r w:rsidRPr="00494076">
        <w:rPr>
          <w:rFonts w:ascii="Arial" w:hAnsi="Arial" w:cs="Arial"/>
          <w:sz w:val="20"/>
          <w:szCs w:val="20"/>
        </w:rPr>
        <w:t xml:space="preserve"> morajo izpolnjevati okoljske zahteve za okoljsko manj obremenjujoče blago upoštevajoč Uredbo o zelenem javnem naročanju (Uradni list RS, </w:t>
      </w:r>
      <w:r w:rsidR="006C1D96" w:rsidRPr="00494076">
        <w:rPr>
          <w:rFonts w:ascii="Arial" w:hAnsi="Arial" w:cs="Arial"/>
          <w:sz w:val="20"/>
          <w:szCs w:val="20"/>
        </w:rPr>
        <w:t>št. 51/17, 64/19, 121/21, 132/23 in 43/25</w:t>
      </w:r>
      <w:r w:rsidRPr="00494076">
        <w:rPr>
          <w:rFonts w:ascii="Arial" w:hAnsi="Arial" w:cs="Arial"/>
          <w:sz w:val="20"/>
          <w:szCs w:val="20"/>
        </w:rPr>
        <w:t>) – v nadaljevanju Uredba.</w:t>
      </w:r>
    </w:p>
    <w:p w14:paraId="10260EFD" w14:textId="77777777" w:rsidR="00E75B39" w:rsidRPr="00494076" w:rsidRDefault="00E75B39" w:rsidP="00E75B39">
      <w:pPr>
        <w:pStyle w:val="Naslov2"/>
        <w:keepLines/>
        <w:tabs>
          <w:tab w:val="left" w:pos="567"/>
        </w:tabs>
        <w:spacing w:after="240" w:line="260" w:lineRule="atLeast"/>
        <w:ind w:left="567" w:hanging="567"/>
        <w:jc w:val="both"/>
        <w:rPr>
          <w:rFonts w:cs="Arial"/>
          <w:bCs w:val="0"/>
          <w:iCs w:val="0"/>
          <w:szCs w:val="22"/>
          <w:lang w:eastAsia="zh-CN"/>
        </w:rPr>
      </w:pPr>
      <w:r w:rsidRPr="00494076">
        <w:rPr>
          <w:rFonts w:cs="Arial"/>
          <w:bCs w:val="0"/>
          <w:iCs w:val="0"/>
          <w:szCs w:val="22"/>
          <w:lang w:eastAsia="zh-CN"/>
        </w:rPr>
        <w:t>2.1 Vozila</w:t>
      </w:r>
    </w:p>
    <w:p w14:paraId="39AD1B7F" w14:textId="77777777" w:rsidR="00E75B39" w:rsidRPr="00494076" w:rsidRDefault="00E75B39" w:rsidP="00E75B39">
      <w:pPr>
        <w:pStyle w:val="BodyText35"/>
        <w:keepNext/>
        <w:keepLines/>
        <w:widowControl w:val="0"/>
        <w:spacing w:line="276" w:lineRule="auto"/>
        <w:rPr>
          <w:rFonts w:ascii="Arial" w:hAnsi="Arial" w:cs="Arial"/>
          <w:sz w:val="20"/>
          <w:u w:val="single"/>
        </w:rPr>
      </w:pPr>
      <w:r w:rsidRPr="00494076">
        <w:rPr>
          <w:rFonts w:ascii="Arial" w:hAnsi="Arial" w:cs="Arial"/>
          <w:sz w:val="20"/>
          <w:u w:val="single"/>
        </w:rPr>
        <w:t>Način preverjanja podatkov o okoljsko manj obremenjujočih vozilih</w:t>
      </w:r>
    </w:p>
    <w:p w14:paraId="39C88BDE" w14:textId="47D72E45" w:rsidR="00E75B39" w:rsidRPr="00494076" w:rsidRDefault="00E75B39" w:rsidP="00E75B39">
      <w:pPr>
        <w:spacing w:line="276" w:lineRule="auto"/>
        <w:jc w:val="both"/>
        <w:rPr>
          <w:rFonts w:ascii="Arial" w:hAnsi="Arial" w:cs="Arial"/>
          <w:b/>
          <w:bCs/>
          <w:sz w:val="20"/>
          <w:szCs w:val="20"/>
          <w:lang w:eastAsia="en-US"/>
        </w:rPr>
      </w:pPr>
      <w:r w:rsidRPr="00494076">
        <w:rPr>
          <w:rFonts w:ascii="Arial" w:hAnsi="Arial" w:cs="Arial"/>
          <w:sz w:val="20"/>
          <w:szCs w:val="20"/>
        </w:rPr>
        <w:t>Ponudnik mora v ponudbi navesti ceno operativnega najema za vozilo na mesec, ceno operativnega najema vozila za obdobje 60 mesecev vključno z davkom na dodano vrednost, vrsto in porabo energenta</w:t>
      </w:r>
      <w:r w:rsidR="00E320DB" w:rsidRPr="00494076">
        <w:rPr>
          <w:rFonts w:ascii="Arial" w:hAnsi="Arial" w:cs="Arial"/>
          <w:sz w:val="20"/>
          <w:szCs w:val="20"/>
        </w:rPr>
        <w:t xml:space="preserve"> po WLTP</w:t>
      </w:r>
      <w:r w:rsidRPr="00494076">
        <w:rPr>
          <w:rFonts w:ascii="Arial" w:hAnsi="Arial" w:cs="Arial"/>
          <w:sz w:val="20"/>
          <w:szCs w:val="20"/>
        </w:rPr>
        <w:t>, emisije ogljikovega dioksida</w:t>
      </w:r>
      <w:r w:rsidR="00E320DB" w:rsidRPr="00494076">
        <w:rPr>
          <w:rFonts w:ascii="Arial" w:hAnsi="Arial" w:cs="Arial"/>
          <w:sz w:val="20"/>
          <w:szCs w:val="20"/>
        </w:rPr>
        <w:t xml:space="preserve"> CO</w:t>
      </w:r>
      <w:r w:rsidR="00E320DB" w:rsidRPr="00494076">
        <w:rPr>
          <w:rFonts w:ascii="Cambria Math" w:hAnsi="Cambria Math" w:cs="Cambria Math"/>
          <w:sz w:val="20"/>
          <w:szCs w:val="20"/>
        </w:rPr>
        <w:t>₂</w:t>
      </w:r>
      <w:r w:rsidRPr="00494076">
        <w:rPr>
          <w:rFonts w:ascii="Arial" w:hAnsi="Arial" w:cs="Arial"/>
          <w:sz w:val="20"/>
          <w:szCs w:val="20"/>
        </w:rPr>
        <w:t>, emisije dušikovih oksidov</w:t>
      </w:r>
      <w:r w:rsidR="00E320DB" w:rsidRPr="00494076">
        <w:rPr>
          <w:rFonts w:ascii="Arial" w:hAnsi="Arial" w:cs="Arial"/>
          <w:sz w:val="20"/>
          <w:szCs w:val="20"/>
        </w:rPr>
        <w:t xml:space="preserve"> NOx</w:t>
      </w:r>
      <w:r w:rsidRPr="00494076">
        <w:rPr>
          <w:rFonts w:ascii="Arial" w:hAnsi="Arial" w:cs="Arial"/>
          <w:sz w:val="20"/>
          <w:szCs w:val="20"/>
        </w:rPr>
        <w:t>, emisije nemetanskih ogljikovodikov in emisije trdnih delcev ter k ponudbi priložiti izpisek iz</w:t>
      </w:r>
      <w:r w:rsidRPr="00494076">
        <w:rPr>
          <w:rFonts w:ascii="Arial" w:hAnsi="Arial" w:cs="Arial"/>
          <w:sz w:val="20"/>
          <w:szCs w:val="20"/>
          <w:lang w:eastAsia="en-US"/>
        </w:rPr>
        <w:t xml:space="preserve"> Enotne evropske homologacije (WVTA – </w:t>
      </w:r>
      <w:r w:rsidRPr="00494076">
        <w:rPr>
          <w:rFonts w:ascii="Arial" w:hAnsi="Arial" w:cs="Arial"/>
          <w:sz w:val="20"/>
          <w:szCs w:val="20"/>
        </w:rPr>
        <w:t>Whole Vehicle Type Approval</w:t>
      </w:r>
      <w:r w:rsidRPr="00494076">
        <w:rPr>
          <w:rFonts w:ascii="Arial" w:hAnsi="Arial" w:cs="Arial"/>
          <w:sz w:val="20"/>
          <w:szCs w:val="20"/>
          <w:lang w:eastAsia="en-US"/>
        </w:rPr>
        <w:t>) proizvajalca za ponujeno vozilo</w:t>
      </w:r>
      <w:r w:rsidRPr="00494076">
        <w:rPr>
          <w:rFonts w:ascii="Arial" w:hAnsi="Arial" w:cs="Arial"/>
          <w:sz w:val="20"/>
          <w:szCs w:val="20"/>
        </w:rPr>
        <w:t>, iz katerega izhaja, da so izpolnjene zahteve. V primeru razhajanj med navedenimi podatki ponudnika in izpiskom iz</w:t>
      </w:r>
      <w:r w:rsidRPr="00494076">
        <w:rPr>
          <w:rFonts w:ascii="Arial" w:hAnsi="Arial" w:cs="Arial"/>
          <w:sz w:val="20"/>
          <w:szCs w:val="20"/>
          <w:lang w:eastAsia="en-US"/>
        </w:rPr>
        <w:t xml:space="preserve"> Enotne evropske homologacije, bo naročnik upošteval podatke na izpisku</w:t>
      </w:r>
      <w:r w:rsidR="00A21907" w:rsidRPr="00494076">
        <w:rPr>
          <w:rFonts w:ascii="Arial" w:hAnsi="Arial" w:cs="Arial"/>
          <w:sz w:val="20"/>
          <w:szCs w:val="20"/>
          <w:lang w:eastAsia="en-US"/>
        </w:rPr>
        <w:t xml:space="preserve"> </w:t>
      </w:r>
      <w:r w:rsidR="00A21907" w:rsidRPr="00494076">
        <w:rPr>
          <w:rFonts w:ascii="Arial" w:hAnsi="Arial" w:cs="Arial"/>
          <w:sz w:val="20"/>
          <w:szCs w:val="20"/>
        </w:rPr>
        <w:t>iz</w:t>
      </w:r>
      <w:r w:rsidR="00A21907" w:rsidRPr="00494076">
        <w:rPr>
          <w:rFonts w:ascii="Arial" w:hAnsi="Arial" w:cs="Arial"/>
          <w:sz w:val="20"/>
          <w:szCs w:val="20"/>
          <w:lang w:eastAsia="en-US"/>
        </w:rPr>
        <w:t xml:space="preserve"> Enotne evropske homologacije</w:t>
      </w:r>
      <w:r w:rsidRPr="00494076">
        <w:rPr>
          <w:rFonts w:ascii="Arial" w:hAnsi="Arial" w:cs="Arial"/>
          <w:sz w:val="20"/>
          <w:szCs w:val="20"/>
          <w:lang w:eastAsia="en-US"/>
        </w:rPr>
        <w:t xml:space="preserve"> za ponujeno vozilo.</w:t>
      </w:r>
    </w:p>
    <w:p w14:paraId="5DAA9B50" w14:textId="77777777" w:rsidR="00E75B39" w:rsidRPr="00494076" w:rsidRDefault="00E75B39" w:rsidP="00E75B39">
      <w:pPr>
        <w:pStyle w:val="BodyText35"/>
        <w:keepNext/>
        <w:keepLines/>
        <w:widowControl w:val="0"/>
        <w:spacing w:line="276" w:lineRule="auto"/>
        <w:rPr>
          <w:rFonts w:ascii="Arial" w:hAnsi="Arial" w:cs="Arial"/>
          <w:b/>
          <w:i/>
          <w:sz w:val="20"/>
        </w:rPr>
      </w:pPr>
      <w:r w:rsidRPr="00494076">
        <w:rPr>
          <w:rFonts w:ascii="Arial" w:hAnsi="Arial" w:cs="Arial"/>
          <w:i/>
          <w:sz w:val="20"/>
        </w:rPr>
        <w:t xml:space="preserve"> </w:t>
      </w:r>
      <w:r w:rsidRPr="00494076">
        <w:rPr>
          <w:rFonts w:ascii="Arial" w:hAnsi="Arial" w:cs="Arial"/>
          <w:b/>
          <w:i/>
          <w:sz w:val="20"/>
        </w:rPr>
        <w:t xml:space="preserve"> </w:t>
      </w:r>
    </w:p>
    <w:p w14:paraId="4DF5FCE9" w14:textId="77777777" w:rsidR="00A21907" w:rsidRPr="00494076" w:rsidRDefault="00A21907" w:rsidP="00A21907">
      <w:pPr>
        <w:pStyle w:val="BodyText35"/>
        <w:keepNext/>
        <w:keepLines/>
        <w:widowControl w:val="0"/>
        <w:spacing w:line="276" w:lineRule="auto"/>
        <w:rPr>
          <w:rFonts w:ascii="Arial" w:hAnsi="Arial" w:cs="Arial"/>
          <w:sz w:val="20"/>
        </w:rPr>
      </w:pPr>
      <w:r w:rsidRPr="00494076">
        <w:rPr>
          <w:rFonts w:ascii="Arial" w:hAnsi="Arial" w:cs="Arial"/>
          <w:sz w:val="20"/>
        </w:rPr>
        <w:t>V predloženem dokumentu mora ponudnik jasno in nedvoumno označiti podatke, ki se nanašajo na ponujeno vozilo.</w:t>
      </w:r>
    </w:p>
    <w:p w14:paraId="70F4502E" w14:textId="77777777" w:rsidR="00A21907" w:rsidRPr="00494076" w:rsidRDefault="00A21907" w:rsidP="00A21907">
      <w:pPr>
        <w:pStyle w:val="BodyText35"/>
        <w:keepNext/>
        <w:keepLines/>
        <w:widowControl w:val="0"/>
        <w:spacing w:line="276" w:lineRule="auto"/>
        <w:rPr>
          <w:rFonts w:ascii="Arial" w:hAnsi="Arial" w:cs="Arial"/>
          <w:sz w:val="20"/>
        </w:rPr>
      </w:pPr>
    </w:p>
    <w:p w14:paraId="67B4F73C" w14:textId="77777777" w:rsidR="00A21907" w:rsidRPr="00494076" w:rsidRDefault="00A21907" w:rsidP="00A21907">
      <w:pPr>
        <w:pStyle w:val="BodyText35"/>
        <w:keepNext/>
        <w:keepLines/>
        <w:widowControl w:val="0"/>
        <w:spacing w:line="276" w:lineRule="auto"/>
        <w:rPr>
          <w:rFonts w:ascii="Arial" w:hAnsi="Arial" w:cs="Arial"/>
          <w:sz w:val="20"/>
        </w:rPr>
      </w:pPr>
      <w:r w:rsidRPr="00494076">
        <w:rPr>
          <w:rFonts w:ascii="Arial" w:hAnsi="Arial" w:cs="Arial"/>
          <w:sz w:val="20"/>
        </w:rPr>
        <w:t>Če iz predložene dokumentacije ni mogoče nedvoumno ugotoviti, na katero vozilo se nanašajo navedeni podatki, ali če zahtevani podatki niso razvidni, se šteje, da ponudnik ni izkazal izpolnjevanja okoljskih zahtev naročnika.</w:t>
      </w:r>
    </w:p>
    <w:p w14:paraId="02DC2CF5" w14:textId="77777777" w:rsidR="00A21907" w:rsidRPr="00494076" w:rsidRDefault="00A21907" w:rsidP="00E75B39">
      <w:pPr>
        <w:pStyle w:val="BodyText35"/>
        <w:keepNext/>
        <w:keepLines/>
        <w:widowControl w:val="0"/>
        <w:spacing w:line="276" w:lineRule="auto"/>
        <w:rPr>
          <w:rFonts w:ascii="Arial" w:hAnsi="Arial" w:cs="Arial"/>
          <w:sz w:val="20"/>
        </w:rPr>
      </w:pPr>
    </w:p>
    <w:p w14:paraId="751539D4" w14:textId="247DA2D3" w:rsidR="00E75B39" w:rsidRPr="00494076" w:rsidRDefault="00E75B39" w:rsidP="00E75B39">
      <w:pPr>
        <w:pStyle w:val="BodyText35"/>
        <w:keepNext/>
        <w:keepLines/>
        <w:widowControl w:val="0"/>
        <w:spacing w:line="276" w:lineRule="auto"/>
        <w:rPr>
          <w:rFonts w:ascii="Arial" w:hAnsi="Arial" w:cs="Arial"/>
          <w:sz w:val="20"/>
        </w:rPr>
      </w:pPr>
      <w:r w:rsidRPr="00494076">
        <w:rPr>
          <w:rFonts w:ascii="Arial" w:hAnsi="Arial" w:cs="Arial"/>
          <w:sz w:val="20"/>
        </w:rPr>
        <w:t>Ponudnik v ponudbi v primeru, da se prijavlja na več sklopov, lahko predloži za istovrstno vozilo le eno dokumentacijo, vendar mora na dokumentaciji označiti na katere sklope se nanaša.</w:t>
      </w:r>
    </w:p>
    <w:p w14:paraId="4A587E30" w14:textId="77777777" w:rsidR="00E75B39" w:rsidRPr="00494076" w:rsidRDefault="00E75B39" w:rsidP="00E75B39">
      <w:pPr>
        <w:spacing w:line="276" w:lineRule="auto"/>
        <w:jc w:val="both"/>
        <w:rPr>
          <w:rFonts w:ascii="Arial" w:hAnsi="Arial" w:cs="Arial"/>
          <w:b/>
          <w:sz w:val="20"/>
          <w:szCs w:val="20"/>
        </w:rPr>
      </w:pPr>
    </w:p>
    <w:p w14:paraId="3FEDE129" w14:textId="77777777" w:rsidR="00E75B39" w:rsidRPr="00494076" w:rsidRDefault="00E75B39" w:rsidP="00E75B39">
      <w:pPr>
        <w:keepNext/>
        <w:keepLines/>
        <w:widowControl w:val="0"/>
        <w:spacing w:line="276" w:lineRule="auto"/>
        <w:jc w:val="both"/>
        <w:rPr>
          <w:rFonts w:ascii="Arial" w:hAnsi="Arial" w:cs="Arial"/>
          <w:bCs/>
          <w:sz w:val="20"/>
          <w:szCs w:val="20"/>
          <w:u w:val="single"/>
        </w:rPr>
      </w:pPr>
      <w:r w:rsidRPr="00494076">
        <w:rPr>
          <w:rFonts w:ascii="Arial" w:hAnsi="Arial" w:cs="Arial"/>
          <w:bCs/>
          <w:sz w:val="20"/>
          <w:szCs w:val="20"/>
          <w:u w:val="single"/>
        </w:rPr>
        <w:t>Merila za izbor</w:t>
      </w:r>
    </w:p>
    <w:p w14:paraId="7457F970" w14:textId="32C024EA" w:rsidR="00E75B39" w:rsidRPr="00494076" w:rsidRDefault="00E75B39" w:rsidP="00E75B39">
      <w:pPr>
        <w:keepNext/>
        <w:keepLines/>
        <w:widowControl w:val="0"/>
        <w:spacing w:line="276" w:lineRule="auto"/>
        <w:jc w:val="both"/>
        <w:rPr>
          <w:rFonts w:ascii="Arial" w:hAnsi="Arial" w:cs="Arial"/>
          <w:b/>
          <w:bCs/>
          <w:sz w:val="20"/>
          <w:szCs w:val="20"/>
        </w:rPr>
      </w:pPr>
      <w:r w:rsidRPr="00494076">
        <w:rPr>
          <w:rFonts w:ascii="Arial" w:hAnsi="Arial" w:cs="Arial"/>
          <w:sz w:val="20"/>
          <w:szCs w:val="20"/>
        </w:rPr>
        <w:t xml:space="preserve">Merila z izbor ponudb so opredeljena v </w:t>
      </w:r>
      <w:r w:rsidR="00A21907" w:rsidRPr="00494076">
        <w:rPr>
          <w:rFonts w:ascii="Arial" w:hAnsi="Arial" w:cs="Arial"/>
          <w:sz w:val="20"/>
          <w:szCs w:val="20"/>
        </w:rPr>
        <w:t>9</w:t>
      </w:r>
      <w:r w:rsidR="00200C08" w:rsidRPr="00494076">
        <w:rPr>
          <w:rFonts w:ascii="Arial" w:hAnsi="Arial" w:cs="Arial"/>
          <w:sz w:val="20"/>
          <w:szCs w:val="20"/>
        </w:rPr>
        <w:t>. točki</w:t>
      </w:r>
      <w:r w:rsidRPr="00494076">
        <w:rPr>
          <w:rFonts w:ascii="Arial" w:hAnsi="Arial" w:cs="Arial"/>
          <w:sz w:val="20"/>
          <w:szCs w:val="20"/>
        </w:rPr>
        <w:t xml:space="preserve"> </w:t>
      </w:r>
      <w:r w:rsidR="005157AF" w:rsidRPr="00494076">
        <w:rPr>
          <w:rFonts w:ascii="Arial" w:hAnsi="Arial" w:cs="Arial"/>
          <w:sz w:val="20"/>
          <w:szCs w:val="20"/>
        </w:rPr>
        <w:t>Navodil</w:t>
      </w:r>
      <w:r w:rsidR="00A21907" w:rsidRPr="00494076">
        <w:rPr>
          <w:rFonts w:ascii="Arial" w:hAnsi="Arial" w:cs="Arial"/>
          <w:sz w:val="20"/>
          <w:szCs w:val="20"/>
        </w:rPr>
        <w:t>a</w:t>
      </w:r>
      <w:r w:rsidR="005157AF" w:rsidRPr="00494076">
        <w:rPr>
          <w:rFonts w:ascii="Arial" w:hAnsi="Arial" w:cs="Arial"/>
          <w:sz w:val="20"/>
          <w:szCs w:val="20"/>
        </w:rPr>
        <w:t xml:space="preserve"> za izdelavo ponudbe </w:t>
      </w:r>
      <w:r w:rsidR="00200C08" w:rsidRPr="00494076">
        <w:rPr>
          <w:rFonts w:ascii="Arial" w:hAnsi="Arial" w:cs="Arial"/>
          <w:sz w:val="20"/>
          <w:szCs w:val="20"/>
        </w:rPr>
        <w:t>predmetne</w:t>
      </w:r>
      <w:r w:rsidRPr="00494076">
        <w:rPr>
          <w:rFonts w:ascii="Arial" w:hAnsi="Arial" w:cs="Arial"/>
          <w:sz w:val="20"/>
          <w:szCs w:val="20"/>
        </w:rPr>
        <w:t xml:space="preserve"> </w:t>
      </w:r>
      <w:r w:rsidR="00A21907" w:rsidRPr="00494076">
        <w:rPr>
          <w:rFonts w:ascii="Arial" w:hAnsi="Arial" w:cs="Arial"/>
          <w:sz w:val="20"/>
          <w:szCs w:val="20"/>
        </w:rPr>
        <w:t xml:space="preserve">razpisne </w:t>
      </w:r>
      <w:r w:rsidRPr="00494076">
        <w:rPr>
          <w:rFonts w:ascii="Arial" w:hAnsi="Arial" w:cs="Arial"/>
          <w:sz w:val="20"/>
          <w:szCs w:val="20"/>
        </w:rPr>
        <w:t>dokumentacije.</w:t>
      </w:r>
    </w:p>
    <w:p w14:paraId="6E0934F9" w14:textId="77777777" w:rsidR="00E75B39" w:rsidRPr="00494076" w:rsidRDefault="00E75B39" w:rsidP="00E75B39">
      <w:pPr>
        <w:spacing w:line="276" w:lineRule="auto"/>
        <w:jc w:val="both"/>
        <w:rPr>
          <w:rFonts w:ascii="Arial" w:hAnsi="Arial" w:cs="Arial"/>
          <w:b/>
          <w:sz w:val="20"/>
          <w:szCs w:val="20"/>
        </w:rPr>
      </w:pPr>
    </w:p>
    <w:p w14:paraId="724214E3" w14:textId="77777777" w:rsidR="00E75B39" w:rsidRPr="00494076" w:rsidRDefault="00E75B39"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u w:val="single"/>
        </w:rPr>
      </w:pPr>
      <w:r w:rsidRPr="00494076">
        <w:rPr>
          <w:rFonts w:ascii="Arial" w:hAnsi="Arial" w:cs="Arial"/>
          <w:sz w:val="20"/>
          <w:u w:val="single"/>
        </w:rPr>
        <w:t>Določila pogodbe o izvedbi naročila</w:t>
      </w:r>
    </w:p>
    <w:p w14:paraId="47DBB3C5" w14:textId="5C1C39A6" w:rsidR="00E75B39" w:rsidRPr="00494076" w:rsidRDefault="00E75B39"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sz w:val="20"/>
        </w:rPr>
      </w:pPr>
      <w:r w:rsidRPr="00494076">
        <w:rPr>
          <w:rFonts w:ascii="Arial" w:hAnsi="Arial" w:cs="Arial"/>
          <w:bCs/>
          <w:sz w:val="20"/>
        </w:rPr>
        <w:t>Določila pogodbe o izvedbi naročila so opredeljen</w:t>
      </w:r>
      <w:r w:rsidR="00200C08" w:rsidRPr="00494076">
        <w:rPr>
          <w:rFonts w:ascii="Arial" w:hAnsi="Arial" w:cs="Arial"/>
          <w:bCs/>
          <w:sz w:val="20"/>
        </w:rPr>
        <w:t xml:space="preserve">a v osnutku pogodbe, ki je del </w:t>
      </w:r>
      <w:r w:rsidR="00A21907" w:rsidRPr="00494076">
        <w:rPr>
          <w:rFonts w:ascii="Arial" w:hAnsi="Arial" w:cs="Arial"/>
          <w:bCs/>
          <w:sz w:val="20"/>
        </w:rPr>
        <w:t xml:space="preserve">razpisne </w:t>
      </w:r>
      <w:r w:rsidRPr="00494076">
        <w:rPr>
          <w:rFonts w:ascii="Arial" w:hAnsi="Arial" w:cs="Arial"/>
          <w:bCs/>
          <w:sz w:val="20"/>
        </w:rPr>
        <w:t>dokumentacije.</w:t>
      </w:r>
    </w:p>
    <w:p w14:paraId="7483EDB9" w14:textId="77777777" w:rsidR="00E75B39" w:rsidRPr="00494076" w:rsidRDefault="00E75B39" w:rsidP="00E75B39">
      <w:pPr>
        <w:pStyle w:val="Naslov2"/>
        <w:keepLines/>
        <w:tabs>
          <w:tab w:val="left" w:pos="567"/>
        </w:tabs>
        <w:spacing w:after="240" w:line="260" w:lineRule="atLeast"/>
        <w:ind w:left="567" w:hanging="567"/>
        <w:jc w:val="both"/>
        <w:rPr>
          <w:rFonts w:cs="Arial"/>
          <w:bCs w:val="0"/>
          <w:iCs w:val="0"/>
          <w:szCs w:val="22"/>
          <w:lang w:eastAsia="zh-CN"/>
        </w:rPr>
      </w:pPr>
      <w:r w:rsidRPr="00494076">
        <w:rPr>
          <w:rFonts w:cs="Arial"/>
          <w:bCs w:val="0"/>
          <w:iCs w:val="0"/>
          <w:szCs w:val="22"/>
          <w:lang w:eastAsia="zh-CN"/>
        </w:rPr>
        <w:t>2.2 Pnevmatike</w:t>
      </w:r>
    </w:p>
    <w:p w14:paraId="39FCEBAE" w14:textId="77777777" w:rsidR="00E75B39" w:rsidRPr="00494076" w:rsidRDefault="00E75B39" w:rsidP="00E75B39">
      <w:pPr>
        <w:keepNext/>
        <w:keepLines/>
        <w:widowControl w:val="0"/>
        <w:spacing w:line="276" w:lineRule="auto"/>
        <w:jc w:val="both"/>
        <w:rPr>
          <w:rFonts w:ascii="Arial" w:hAnsi="Arial" w:cs="Arial"/>
          <w:bCs/>
          <w:sz w:val="20"/>
          <w:szCs w:val="20"/>
          <w:u w:val="single"/>
        </w:rPr>
      </w:pPr>
      <w:r w:rsidRPr="00494076">
        <w:rPr>
          <w:rFonts w:ascii="Arial" w:hAnsi="Arial" w:cs="Arial"/>
          <w:bCs/>
          <w:sz w:val="20"/>
          <w:szCs w:val="20"/>
          <w:u w:val="single"/>
        </w:rPr>
        <w:t>Tehnične specifikacije</w:t>
      </w:r>
    </w:p>
    <w:p w14:paraId="1FCFEDC3" w14:textId="2C85B670" w:rsidR="00E75B39" w:rsidRPr="00494076" w:rsidRDefault="00E75B39" w:rsidP="00E75B39">
      <w:pPr>
        <w:spacing w:line="276" w:lineRule="auto"/>
        <w:jc w:val="both"/>
        <w:rPr>
          <w:rFonts w:ascii="Arial" w:hAnsi="Arial" w:cs="Arial"/>
          <w:sz w:val="20"/>
          <w:szCs w:val="20"/>
        </w:rPr>
      </w:pPr>
      <w:r w:rsidRPr="00494076">
        <w:rPr>
          <w:rFonts w:ascii="Arial" w:hAnsi="Arial" w:cs="Arial"/>
          <w:sz w:val="20"/>
          <w:szCs w:val="20"/>
        </w:rPr>
        <w:t>Za pnevmatike, ki jih vključuje predmet tega javnega naročila, so upoštevane okoljske zahteve iz Uredbe</w:t>
      </w:r>
      <w:r w:rsidR="00FB6FC4" w:rsidRPr="00494076">
        <w:rPr>
          <w:rFonts w:ascii="Arial" w:hAnsi="Arial" w:cs="Arial"/>
          <w:sz w:val="20"/>
          <w:szCs w:val="20"/>
        </w:rPr>
        <w:t xml:space="preserve"> ter dodatne minimalne zahteve naročnika</w:t>
      </w:r>
      <w:r w:rsidRPr="00494076">
        <w:rPr>
          <w:rFonts w:ascii="Arial" w:hAnsi="Arial" w:cs="Arial"/>
          <w:sz w:val="20"/>
          <w:szCs w:val="20"/>
        </w:rPr>
        <w:t>.</w:t>
      </w:r>
    </w:p>
    <w:p w14:paraId="06E1234A" w14:textId="77777777" w:rsidR="00E75B39" w:rsidRPr="00494076" w:rsidRDefault="00E75B39" w:rsidP="00E75B39">
      <w:pPr>
        <w:spacing w:line="276" w:lineRule="auto"/>
        <w:jc w:val="both"/>
        <w:rPr>
          <w:rFonts w:ascii="Arial" w:hAnsi="Arial" w:cs="Arial"/>
          <w:sz w:val="20"/>
          <w:szCs w:val="20"/>
        </w:rPr>
      </w:pPr>
    </w:p>
    <w:p w14:paraId="0613925F" w14:textId="77777777" w:rsidR="00E75B39" w:rsidRPr="00494076" w:rsidRDefault="00E75B39" w:rsidP="00E75B39">
      <w:pPr>
        <w:spacing w:line="276" w:lineRule="auto"/>
        <w:jc w:val="both"/>
        <w:rPr>
          <w:rFonts w:ascii="Arial" w:hAnsi="Arial" w:cs="Arial"/>
          <w:sz w:val="20"/>
          <w:szCs w:val="20"/>
        </w:rPr>
      </w:pPr>
      <w:r w:rsidRPr="00494076">
        <w:rPr>
          <w:rFonts w:ascii="Arial" w:hAnsi="Arial" w:cs="Arial"/>
          <w:sz w:val="20"/>
          <w:szCs w:val="20"/>
        </w:rPr>
        <w:t>Dodatne minimalne zahteve naročnika po energijskih razredih za pnevmatike glede na hitrostne razrede pnevmatik za osebna vozila (tovorna in terenska vozila so izvzeta iz navedenih zahtev) so naslednje:</w:t>
      </w:r>
    </w:p>
    <w:p w14:paraId="37E2FABD" w14:textId="77777777" w:rsidR="00E75B39" w:rsidRPr="00494076" w:rsidRDefault="00E75B39" w:rsidP="00E75B39">
      <w:pPr>
        <w:spacing w:before="120" w:line="276" w:lineRule="auto"/>
        <w:jc w:val="both"/>
        <w:rPr>
          <w:rFonts w:ascii="Arial" w:hAnsi="Arial" w:cs="Arial"/>
          <w:sz w:val="20"/>
          <w:szCs w:val="20"/>
          <w:u w:val="single"/>
        </w:rPr>
      </w:pPr>
      <w:r w:rsidRPr="00494076">
        <w:rPr>
          <w:rFonts w:ascii="Arial" w:hAnsi="Arial" w:cs="Arial"/>
          <w:sz w:val="20"/>
          <w:szCs w:val="20"/>
          <w:u w:val="single"/>
        </w:rPr>
        <w:t>Za letne pnevmatike:</w:t>
      </w:r>
    </w:p>
    <w:p w14:paraId="43B4B01A" w14:textId="77777777" w:rsidR="00FB6FC4" w:rsidRPr="00494076" w:rsidRDefault="00FB6FC4" w:rsidP="00FB6FC4">
      <w:pPr>
        <w:spacing w:line="260" w:lineRule="exact"/>
        <w:jc w:val="both"/>
        <w:rPr>
          <w:rFonts w:ascii="Arial" w:hAnsi="Arial" w:cs="Arial"/>
          <w:sz w:val="20"/>
          <w:szCs w:val="20"/>
        </w:rPr>
      </w:pPr>
      <w:r w:rsidRPr="00494076">
        <w:rPr>
          <w:rFonts w:ascii="Arial" w:hAnsi="Arial" w:cs="Arial"/>
          <w:sz w:val="20"/>
          <w:szCs w:val="20"/>
        </w:rPr>
        <w:t>– za hitrostne razrede do vključno oznake T (do 190 km/h) za boljši izkoristek goriva najmanj energijski razred C / za boljši oprijem na mokri podlagi najmanj energijski razred C,</w:t>
      </w:r>
    </w:p>
    <w:p w14:paraId="05D4A21A" w14:textId="77777777" w:rsidR="00FB6FC4" w:rsidRPr="00494076" w:rsidRDefault="00FB6FC4" w:rsidP="00FB6FC4">
      <w:pPr>
        <w:spacing w:line="260" w:lineRule="exact"/>
        <w:jc w:val="both"/>
        <w:rPr>
          <w:rFonts w:ascii="Arial" w:hAnsi="Arial" w:cs="Arial"/>
          <w:sz w:val="20"/>
          <w:szCs w:val="20"/>
        </w:rPr>
      </w:pPr>
      <w:r w:rsidRPr="00494076">
        <w:rPr>
          <w:rFonts w:ascii="Arial" w:hAnsi="Arial" w:cs="Arial"/>
          <w:sz w:val="20"/>
          <w:szCs w:val="20"/>
        </w:rPr>
        <w:t>– za hitrostne razrede z oznako H (do 210 km/h) za boljši izkoristek goriva najmanj energijski razred C / za boljši oprijem na mokri podlagi najmanj energijski razred C,</w:t>
      </w:r>
    </w:p>
    <w:p w14:paraId="495B6BF4" w14:textId="427B9F94" w:rsidR="00FB6FC4" w:rsidRPr="00494076" w:rsidRDefault="00FB6FC4" w:rsidP="00FB6FC4">
      <w:pPr>
        <w:spacing w:line="260" w:lineRule="exact"/>
        <w:jc w:val="both"/>
        <w:rPr>
          <w:rFonts w:ascii="Arial" w:hAnsi="Arial" w:cs="Arial"/>
          <w:sz w:val="20"/>
          <w:szCs w:val="20"/>
        </w:rPr>
      </w:pPr>
      <w:r w:rsidRPr="00494076">
        <w:rPr>
          <w:rFonts w:ascii="Arial" w:hAnsi="Arial" w:cs="Arial"/>
          <w:sz w:val="20"/>
          <w:szCs w:val="20"/>
        </w:rPr>
        <w:t>– za tovorna in kombinirana vozila do 3500 kg za hitrostne razrede do vključno oznake H najmanj energijski razred D za boljši izkoristek goriva</w:t>
      </w:r>
      <w:r w:rsidR="001E55A8">
        <w:rPr>
          <w:rFonts w:ascii="Arial" w:hAnsi="Arial" w:cs="Arial"/>
          <w:sz w:val="20"/>
          <w:szCs w:val="20"/>
        </w:rPr>
        <w:t xml:space="preserve"> / z</w:t>
      </w:r>
      <w:r w:rsidR="001E55A8" w:rsidRPr="001E55A8">
        <w:rPr>
          <w:rFonts w:ascii="Arial" w:hAnsi="Arial" w:cs="Arial"/>
          <w:sz w:val="20"/>
          <w:szCs w:val="20"/>
        </w:rPr>
        <w:t>a boljši oprijem na mokri podlagi najmanj C</w:t>
      </w:r>
      <w:r w:rsidRPr="00494076">
        <w:rPr>
          <w:rFonts w:ascii="Arial" w:hAnsi="Arial" w:cs="Arial"/>
          <w:sz w:val="20"/>
          <w:szCs w:val="20"/>
        </w:rPr>
        <w:t>,</w:t>
      </w:r>
    </w:p>
    <w:p w14:paraId="4ECAE44B" w14:textId="5349456F" w:rsidR="00E75B39" w:rsidRPr="00494076" w:rsidRDefault="00FB6FC4" w:rsidP="00FB6FC4">
      <w:pPr>
        <w:spacing w:line="260" w:lineRule="exact"/>
        <w:jc w:val="both"/>
        <w:rPr>
          <w:rFonts w:ascii="Arial" w:hAnsi="Arial" w:cs="Arial"/>
          <w:sz w:val="20"/>
          <w:szCs w:val="20"/>
        </w:rPr>
      </w:pPr>
      <w:r w:rsidRPr="00494076">
        <w:rPr>
          <w:rFonts w:ascii="Arial" w:hAnsi="Arial" w:cs="Arial"/>
          <w:sz w:val="20"/>
          <w:szCs w:val="20"/>
        </w:rPr>
        <w:t>– za hitrostne razrede z oznako V (do 240 km/h) ali višje za boljši izkoristek goriva najmanj energijski razred C / za boljši oprijem na mokri podlagi najmanj energijski razred B.</w:t>
      </w:r>
    </w:p>
    <w:p w14:paraId="74C2A9A5" w14:textId="77777777" w:rsidR="00FB6FC4" w:rsidRPr="00494076" w:rsidRDefault="00FB6FC4" w:rsidP="00E75B39">
      <w:pPr>
        <w:spacing w:line="276" w:lineRule="auto"/>
        <w:jc w:val="both"/>
        <w:rPr>
          <w:rFonts w:ascii="Arial" w:hAnsi="Arial" w:cs="Arial"/>
          <w:sz w:val="20"/>
          <w:szCs w:val="20"/>
        </w:rPr>
      </w:pPr>
    </w:p>
    <w:p w14:paraId="046244DB" w14:textId="1706A3B2" w:rsidR="00E75B39" w:rsidRPr="00494076" w:rsidRDefault="00E75B39" w:rsidP="00E75B39">
      <w:pPr>
        <w:spacing w:line="276" w:lineRule="auto"/>
        <w:jc w:val="both"/>
        <w:rPr>
          <w:rFonts w:ascii="Arial" w:hAnsi="Arial" w:cs="Arial"/>
          <w:sz w:val="20"/>
          <w:szCs w:val="20"/>
          <w:u w:val="single"/>
        </w:rPr>
      </w:pPr>
      <w:r w:rsidRPr="00494076">
        <w:rPr>
          <w:rFonts w:ascii="Arial" w:hAnsi="Arial" w:cs="Arial"/>
          <w:sz w:val="20"/>
          <w:szCs w:val="20"/>
          <w:u w:val="single"/>
        </w:rPr>
        <w:lastRenderedPageBreak/>
        <w:t>Za zimske pnevmatike:</w:t>
      </w:r>
    </w:p>
    <w:p w14:paraId="62A8A999" w14:textId="77777777" w:rsidR="00FB6FC4" w:rsidRPr="00494076" w:rsidRDefault="00FB6FC4" w:rsidP="00FB6FC4">
      <w:pPr>
        <w:spacing w:line="276" w:lineRule="auto"/>
        <w:jc w:val="both"/>
        <w:rPr>
          <w:rFonts w:ascii="Arial" w:hAnsi="Arial" w:cs="Arial"/>
          <w:sz w:val="20"/>
          <w:szCs w:val="20"/>
        </w:rPr>
      </w:pPr>
      <w:r w:rsidRPr="00494076">
        <w:rPr>
          <w:rFonts w:ascii="Arial" w:hAnsi="Arial" w:cs="Arial"/>
          <w:sz w:val="20"/>
          <w:szCs w:val="20"/>
        </w:rPr>
        <w:t>– za hitrostne razrede do vključno oznake T (do 190 km/h) za boljši izkoristek goriva najmanj energijski razred C / za boljši oprijem na mokri podlagi najmanj energijski razred C,</w:t>
      </w:r>
    </w:p>
    <w:p w14:paraId="7B7F3004" w14:textId="77777777" w:rsidR="00FB6FC4" w:rsidRPr="00494076" w:rsidRDefault="00FB6FC4" w:rsidP="00FB6FC4">
      <w:pPr>
        <w:spacing w:line="276" w:lineRule="auto"/>
        <w:jc w:val="both"/>
        <w:rPr>
          <w:rFonts w:ascii="Arial" w:hAnsi="Arial" w:cs="Arial"/>
          <w:sz w:val="20"/>
          <w:szCs w:val="20"/>
        </w:rPr>
      </w:pPr>
      <w:r w:rsidRPr="00494076">
        <w:rPr>
          <w:rFonts w:ascii="Arial" w:hAnsi="Arial" w:cs="Arial"/>
          <w:sz w:val="20"/>
          <w:szCs w:val="20"/>
        </w:rPr>
        <w:t>– za hitrostne razrede z oznako H (do 210 km/h) za boljši izkoristek goriva najmanj energijski razred C / za boljši oprijem na mokri podlagi najmanj energijski razred C,</w:t>
      </w:r>
    </w:p>
    <w:p w14:paraId="5961F6B3" w14:textId="049B413C" w:rsidR="00FB6FC4" w:rsidRPr="00494076" w:rsidRDefault="00FB6FC4" w:rsidP="00FB6FC4">
      <w:pPr>
        <w:spacing w:line="276" w:lineRule="auto"/>
        <w:jc w:val="both"/>
        <w:rPr>
          <w:rFonts w:ascii="Arial" w:hAnsi="Arial" w:cs="Arial"/>
          <w:sz w:val="20"/>
          <w:szCs w:val="20"/>
        </w:rPr>
      </w:pPr>
      <w:r w:rsidRPr="00494076">
        <w:rPr>
          <w:rFonts w:ascii="Arial" w:hAnsi="Arial" w:cs="Arial"/>
          <w:sz w:val="20"/>
          <w:szCs w:val="20"/>
        </w:rPr>
        <w:t>– za tovorna in kombinirana vozila do 3500 kg za hitrostne razrede z oznako H najmanj energijski razred D za boljši oprijem na mokri podlagi</w:t>
      </w:r>
      <w:r w:rsidR="001342C8">
        <w:rPr>
          <w:rFonts w:ascii="Arial" w:hAnsi="Arial" w:cs="Arial"/>
          <w:sz w:val="20"/>
          <w:szCs w:val="20"/>
        </w:rPr>
        <w:t xml:space="preserve"> najmanj C</w:t>
      </w:r>
      <w:r w:rsidRPr="00494076">
        <w:rPr>
          <w:rFonts w:ascii="Arial" w:hAnsi="Arial" w:cs="Arial"/>
          <w:sz w:val="20"/>
          <w:szCs w:val="20"/>
        </w:rPr>
        <w:t>,</w:t>
      </w:r>
    </w:p>
    <w:p w14:paraId="7A18CDB8" w14:textId="1E420493" w:rsidR="00E75B39" w:rsidRPr="00494076" w:rsidRDefault="00FB6FC4" w:rsidP="00FB6FC4">
      <w:pPr>
        <w:spacing w:line="276" w:lineRule="auto"/>
        <w:jc w:val="both"/>
        <w:rPr>
          <w:rFonts w:ascii="Arial" w:hAnsi="Arial" w:cs="Arial"/>
          <w:sz w:val="20"/>
          <w:szCs w:val="20"/>
        </w:rPr>
      </w:pPr>
      <w:r w:rsidRPr="00494076">
        <w:rPr>
          <w:rFonts w:ascii="Arial" w:hAnsi="Arial" w:cs="Arial"/>
          <w:sz w:val="20"/>
          <w:szCs w:val="20"/>
        </w:rPr>
        <w:t>– za hitrostne razrede z oznako V (do 240 km/h) za boljši izkoristek goriva najmanj energijski razred C / za boljši oprijem na mokri podlagi najmanj energijski razred B.</w:t>
      </w:r>
    </w:p>
    <w:p w14:paraId="2E993182" w14:textId="77777777" w:rsidR="005734FF" w:rsidRPr="00494076" w:rsidRDefault="005734FF" w:rsidP="00E75B39">
      <w:pPr>
        <w:spacing w:line="276" w:lineRule="auto"/>
        <w:jc w:val="both"/>
        <w:rPr>
          <w:rFonts w:ascii="Arial" w:hAnsi="Arial"/>
          <w:sz w:val="20"/>
          <w:szCs w:val="24"/>
          <w:u w:val="single"/>
        </w:rPr>
      </w:pPr>
    </w:p>
    <w:p w14:paraId="6B6483D1" w14:textId="375DB744" w:rsidR="00FB6FC4" w:rsidRPr="00494076" w:rsidRDefault="00FB6FC4" w:rsidP="00E75B39">
      <w:pPr>
        <w:spacing w:line="276" w:lineRule="auto"/>
        <w:jc w:val="both"/>
        <w:rPr>
          <w:rFonts w:ascii="Arial" w:hAnsi="Arial"/>
          <w:sz w:val="20"/>
          <w:szCs w:val="24"/>
        </w:rPr>
      </w:pPr>
      <w:r w:rsidRPr="00494076">
        <w:rPr>
          <w:rFonts w:ascii="Arial" w:hAnsi="Arial"/>
          <w:sz w:val="20"/>
          <w:szCs w:val="24"/>
        </w:rPr>
        <w:t>Za vsak posamezen sklop so dodatne minimalne zahteve naročnika po energijskih razredih za pnevmatike glede na hitrostne razrede pnevmatik razvidne iz priložene tehnične specifikacije.</w:t>
      </w:r>
    </w:p>
    <w:p w14:paraId="0C0E60D0" w14:textId="77777777" w:rsidR="00FB6FC4" w:rsidRPr="00494076" w:rsidRDefault="00FB6FC4" w:rsidP="00E75B39">
      <w:pPr>
        <w:spacing w:line="276" w:lineRule="auto"/>
        <w:jc w:val="both"/>
        <w:rPr>
          <w:rFonts w:ascii="Arial" w:hAnsi="Arial"/>
          <w:sz w:val="20"/>
          <w:szCs w:val="24"/>
          <w:u w:val="single"/>
        </w:rPr>
      </w:pPr>
    </w:p>
    <w:p w14:paraId="0794996A" w14:textId="7622C2D4" w:rsidR="00E75B39" w:rsidRPr="00494076" w:rsidRDefault="00E75B39" w:rsidP="00E75B39">
      <w:pPr>
        <w:spacing w:line="276" w:lineRule="auto"/>
        <w:jc w:val="both"/>
        <w:rPr>
          <w:rFonts w:ascii="Arial" w:hAnsi="Arial"/>
          <w:sz w:val="20"/>
          <w:szCs w:val="24"/>
          <w:u w:val="single"/>
        </w:rPr>
      </w:pPr>
      <w:r w:rsidRPr="00494076">
        <w:rPr>
          <w:rFonts w:ascii="Arial" w:hAnsi="Arial"/>
          <w:sz w:val="20"/>
          <w:szCs w:val="24"/>
          <w:u w:val="single"/>
        </w:rPr>
        <w:t>Način preverjanja razreda energijske učinkovitosti za boljši izkoristek goriva</w:t>
      </w:r>
    </w:p>
    <w:p w14:paraId="0267F651" w14:textId="77777777" w:rsidR="00E75B39" w:rsidRPr="00494076" w:rsidRDefault="00E75B39" w:rsidP="00E75B39">
      <w:pPr>
        <w:spacing w:line="276" w:lineRule="auto"/>
        <w:jc w:val="both"/>
        <w:rPr>
          <w:rFonts w:ascii="Arial" w:hAnsi="Arial" w:cs="Arial"/>
          <w:sz w:val="20"/>
          <w:szCs w:val="20"/>
          <w:lang w:eastAsia="en-US"/>
        </w:rPr>
      </w:pPr>
      <w:r w:rsidRPr="00494076">
        <w:rPr>
          <w:rFonts w:ascii="Arial" w:hAnsi="Arial" w:cs="Arial"/>
          <w:sz w:val="20"/>
          <w:szCs w:val="20"/>
          <w:lang w:eastAsia="en-US"/>
        </w:rPr>
        <w:t>Ponudnik mora k ponudbi priložiti nalepko oziroma kopijo nalepke o uvrstitvi v energijski razred glede na boljši izkoristek goriva ali drugo ustrezno dokazilo (npr. natisnjeno internetno stran, iz katere je razvidna energijska učinkovitost ponujene pnevmatike), iz katerega izhaja, da blago izpolnjuje zahteve.</w:t>
      </w:r>
    </w:p>
    <w:p w14:paraId="1AF4B133" w14:textId="2181EABF" w:rsidR="00E75B39" w:rsidRPr="00494076" w:rsidRDefault="00E75B39" w:rsidP="00E75B39">
      <w:pPr>
        <w:spacing w:line="260" w:lineRule="exact"/>
        <w:jc w:val="both"/>
        <w:rPr>
          <w:rFonts w:ascii="Arial" w:hAnsi="Arial" w:cs="Arial"/>
          <w:sz w:val="20"/>
          <w:szCs w:val="20"/>
        </w:rPr>
      </w:pPr>
    </w:p>
    <w:p w14:paraId="66C5B114" w14:textId="77777777" w:rsidR="00E75B39" w:rsidRPr="00494076" w:rsidRDefault="00E75B39" w:rsidP="00E75B39">
      <w:pPr>
        <w:spacing w:line="276" w:lineRule="auto"/>
        <w:jc w:val="both"/>
        <w:rPr>
          <w:rFonts w:ascii="Arial" w:hAnsi="Arial"/>
          <w:sz w:val="20"/>
          <w:szCs w:val="24"/>
          <w:u w:val="single"/>
        </w:rPr>
      </w:pPr>
      <w:r w:rsidRPr="00494076">
        <w:rPr>
          <w:rFonts w:ascii="Arial" w:hAnsi="Arial"/>
          <w:sz w:val="20"/>
          <w:szCs w:val="24"/>
          <w:u w:val="single"/>
        </w:rPr>
        <w:t>Način preverjanja razreda energijske učinkovitosti za oprijem na mokri podlagi</w:t>
      </w:r>
    </w:p>
    <w:p w14:paraId="02B35485" w14:textId="77777777" w:rsidR="00E75B39" w:rsidRPr="00494076" w:rsidRDefault="00E75B39" w:rsidP="00E75B39">
      <w:pPr>
        <w:spacing w:line="276" w:lineRule="auto"/>
        <w:jc w:val="both"/>
        <w:rPr>
          <w:rFonts w:ascii="Arial" w:hAnsi="Arial" w:cs="Arial"/>
          <w:sz w:val="20"/>
          <w:szCs w:val="20"/>
          <w:lang w:eastAsia="en-US"/>
        </w:rPr>
      </w:pPr>
      <w:r w:rsidRPr="00494076">
        <w:rPr>
          <w:rFonts w:ascii="Arial" w:hAnsi="Arial" w:cs="Arial"/>
          <w:sz w:val="20"/>
          <w:szCs w:val="20"/>
          <w:lang w:eastAsia="en-US"/>
        </w:rPr>
        <w:t>Ponudnik mora k ponudbi  priložiti nalepko oziroma kopijo nalepke o uvrstitvi v energijski razred glede na boljši oprijem na mokri podlagi ali drugo ustrezno dokazilo (npr. natisnjeno internetno stran, iz katere je razvidna energijska učinkovitost ponujene pnevmatike), iz katerega izhaja, da blago izpolnjuje zahteve.</w:t>
      </w:r>
    </w:p>
    <w:p w14:paraId="34BE329B" w14:textId="77777777" w:rsidR="00E75B39" w:rsidRPr="00494076" w:rsidRDefault="00E75B39" w:rsidP="00E75B39">
      <w:pPr>
        <w:spacing w:line="276" w:lineRule="auto"/>
        <w:jc w:val="both"/>
        <w:rPr>
          <w:rFonts w:ascii="Arial" w:hAnsi="Arial" w:cs="Arial"/>
          <w:sz w:val="20"/>
          <w:szCs w:val="20"/>
          <w:lang w:eastAsia="en-US"/>
        </w:rPr>
      </w:pPr>
    </w:p>
    <w:p w14:paraId="7FA8384D" w14:textId="661DEA20" w:rsidR="00E75B39" w:rsidRPr="00494076" w:rsidRDefault="00E75B39" w:rsidP="00E75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x-none"/>
        </w:rPr>
      </w:pPr>
      <w:r w:rsidRPr="00494076">
        <w:rPr>
          <w:rFonts w:ascii="Arial" w:eastAsia="Calibri" w:hAnsi="Arial" w:cs="Arial"/>
          <w:sz w:val="20"/>
          <w:szCs w:val="20"/>
          <w:lang w:eastAsia="x-none"/>
        </w:rPr>
        <w:t xml:space="preserve">Naročnik si pridržuje pravico od ponudnika pred oddajo naročila zahtevati dopolnitev oziroma predložitev dodatnih dokazil, iz katerih bo razvidno, da ponujeno blago ustreza v </w:t>
      </w:r>
      <w:r w:rsidR="00200C08" w:rsidRPr="00494076">
        <w:rPr>
          <w:rFonts w:ascii="Arial" w:eastAsia="Calibri" w:hAnsi="Arial" w:cs="Arial"/>
          <w:sz w:val="20"/>
          <w:szCs w:val="20"/>
          <w:lang w:eastAsia="x-none"/>
        </w:rPr>
        <w:t xml:space="preserve">tej </w:t>
      </w:r>
      <w:r w:rsidR="001E6DE9" w:rsidRPr="00494076">
        <w:rPr>
          <w:rFonts w:ascii="Arial" w:eastAsia="Calibri" w:hAnsi="Arial" w:cs="Arial"/>
          <w:sz w:val="20"/>
          <w:szCs w:val="20"/>
          <w:lang w:eastAsia="x-none"/>
        </w:rPr>
        <w:t xml:space="preserve">razpisni </w:t>
      </w:r>
      <w:r w:rsidRPr="00494076">
        <w:rPr>
          <w:rFonts w:ascii="Arial" w:eastAsia="Calibri" w:hAnsi="Arial" w:cs="Arial"/>
          <w:sz w:val="20"/>
          <w:szCs w:val="20"/>
          <w:lang w:eastAsia="x-none"/>
        </w:rPr>
        <w:t xml:space="preserve">dokumentaciji navedenim temeljnim okoljskim zahtevam skladno z omenjeno Uredbo. </w:t>
      </w:r>
    </w:p>
    <w:p w14:paraId="03898EE9" w14:textId="77777777" w:rsidR="00E75B39" w:rsidRPr="00494076" w:rsidRDefault="00E75B39" w:rsidP="00E75B39">
      <w:pPr>
        <w:spacing w:line="276" w:lineRule="auto"/>
        <w:jc w:val="both"/>
        <w:rPr>
          <w:rFonts w:ascii="Arial" w:hAnsi="Arial" w:cs="Arial"/>
          <w:sz w:val="20"/>
          <w:szCs w:val="20"/>
        </w:rPr>
      </w:pPr>
    </w:p>
    <w:p w14:paraId="4F3C2EF3" w14:textId="77777777" w:rsidR="00E75B39" w:rsidRPr="00494076" w:rsidRDefault="00E75B39"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u w:val="single"/>
        </w:rPr>
      </w:pPr>
      <w:r w:rsidRPr="00494076">
        <w:rPr>
          <w:rFonts w:ascii="Arial" w:hAnsi="Arial" w:cs="Arial"/>
          <w:sz w:val="20"/>
          <w:u w:val="single"/>
        </w:rPr>
        <w:t>Določila pogodbe o izvedbi naročila</w:t>
      </w:r>
    </w:p>
    <w:p w14:paraId="27D6B742" w14:textId="7350BDCF" w:rsidR="00200C08" w:rsidRDefault="00200C08"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Cs/>
          <w:sz w:val="20"/>
        </w:rPr>
      </w:pPr>
      <w:r w:rsidRPr="00494076">
        <w:rPr>
          <w:rFonts w:ascii="Arial" w:hAnsi="Arial" w:cs="Arial"/>
          <w:bCs/>
          <w:sz w:val="20"/>
        </w:rPr>
        <w:t xml:space="preserve">Določila pogodbe o izvedbi naročila so opredeljena v osnutku pogodbe, ki je del dokumentacije </w:t>
      </w:r>
      <w:r w:rsidRPr="00494076">
        <w:rPr>
          <w:rFonts w:ascii="Arial" w:hAnsi="Arial" w:cs="Arial"/>
          <w:sz w:val="20"/>
        </w:rPr>
        <w:t>v zvezi z oddajo javnega naročila</w:t>
      </w:r>
      <w:r w:rsidRPr="00494076">
        <w:rPr>
          <w:rFonts w:ascii="Arial" w:hAnsi="Arial" w:cs="Arial"/>
          <w:bCs/>
          <w:sz w:val="20"/>
        </w:rPr>
        <w:t>.</w:t>
      </w:r>
    </w:p>
    <w:p w14:paraId="07FD8E0C" w14:textId="77777777" w:rsidR="00F34B0B" w:rsidRPr="003A7D19" w:rsidRDefault="00F34B0B"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sz w:val="20"/>
        </w:rPr>
      </w:pPr>
    </w:p>
    <w:p w14:paraId="28D09F45" w14:textId="23AE6F4C" w:rsidR="00DB2EF0" w:rsidRPr="00614B70" w:rsidRDefault="00DB2EF0" w:rsidP="00614B70">
      <w:pPr>
        <w:pStyle w:val="Naslov1"/>
        <w:numPr>
          <w:ilvl w:val="0"/>
          <w:numId w:val="5"/>
        </w:numPr>
        <w:spacing w:after="240" w:line="260" w:lineRule="atLeast"/>
        <w:ind w:left="431" w:hanging="431"/>
        <w:jc w:val="both"/>
      </w:pPr>
      <w:r w:rsidRPr="00614B70">
        <w:t>TEHNIČNA USTREZNOST PONUJENIH VOZIL</w:t>
      </w:r>
    </w:p>
    <w:p w14:paraId="145F2ECE" w14:textId="429A3AC7" w:rsidR="00DB2EF0" w:rsidRPr="00174F66" w:rsidRDefault="00DB2EF0" w:rsidP="00DB2EF0">
      <w:pPr>
        <w:spacing w:line="276" w:lineRule="auto"/>
        <w:jc w:val="both"/>
        <w:rPr>
          <w:rFonts w:ascii="Arial" w:hAnsi="Arial" w:cs="Arial"/>
          <w:sz w:val="20"/>
          <w:szCs w:val="20"/>
        </w:rPr>
      </w:pPr>
      <w:r w:rsidRPr="00174F66">
        <w:rPr>
          <w:rFonts w:ascii="Arial" w:hAnsi="Arial" w:cs="Arial"/>
          <w:sz w:val="20"/>
          <w:szCs w:val="20"/>
        </w:rPr>
        <w:t xml:space="preserve">Ponujena oprema mora v celoti ustrezati vsem zahtevam iz </w:t>
      </w:r>
      <w:r w:rsidR="00C77E57">
        <w:rPr>
          <w:rFonts w:ascii="Arial" w:hAnsi="Arial" w:cs="Arial"/>
          <w:sz w:val="20"/>
          <w:szCs w:val="20"/>
        </w:rPr>
        <w:t xml:space="preserve">razpisne </w:t>
      </w:r>
      <w:r w:rsidRPr="00174F66">
        <w:rPr>
          <w:rFonts w:ascii="Arial" w:hAnsi="Arial" w:cs="Arial"/>
          <w:sz w:val="20"/>
          <w:szCs w:val="20"/>
        </w:rPr>
        <w:t>dokumentacije</w:t>
      </w:r>
      <w:r w:rsidR="00200C08" w:rsidRPr="00200C08">
        <w:rPr>
          <w:rFonts w:ascii="Arial" w:hAnsi="Arial" w:cs="Arial"/>
          <w:sz w:val="20"/>
          <w:szCs w:val="20"/>
        </w:rPr>
        <w:t xml:space="preserve"> </w:t>
      </w:r>
      <w:r w:rsidR="00BD2F77">
        <w:rPr>
          <w:rFonts w:ascii="Arial" w:hAnsi="Arial" w:cs="Arial"/>
          <w:sz w:val="20"/>
          <w:szCs w:val="20"/>
        </w:rPr>
        <w:t>in tehničnih opisov</w:t>
      </w:r>
      <w:r w:rsidRPr="00174F66">
        <w:rPr>
          <w:rFonts w:ascii="Arial" w:hAnsi="Arial" w:cs="Arial"/>
          <w:sz w:val="20"/>
          <w:szCs w:val="20"/>
        </w:rPr>
        <w:t xml:space="preserve"> vozil ter dodatne opreme</w:t>
      </w:r>
      <w:r w:rsidR="00E1325B">
        <w:rPr>
          <w:rFonts w:ascii="Arial" w:hAnsi="Arial" w:cs="Arial"/>
          <w:sz w:val="20"/>
          <w:szCs w:val="20"/>
        </w:rPr>
        <w:t xml:space="preserve"> ter tehničnih specifikacij za policijski dizajn in digitalno tetra avtomobilsko radijsko postajo (upoštevati glede na sklop)</w:t>
      </w:r>
      <w:r w:rsidRPr="00174F66">
        <w:rPr>
          <w:rFonts w:ascii="Arial" w:hAnsi="Arial" w:cs="Arial"/>
          <w:sz w:val="20"/>
          <w:szCs w:val="20"/>
        </w:rPr>
        <w:t>.</w:t>
      </w:r>
    </w:p>
    <w:p w14:paraId="2293411F" w14:textId="77777777" w:rsidR="00DB2EF0" w:rsidRDefault="00DB2EF0" w:rsidP="00DB2EF0">
      <w:pPr>
        <w:spacing w:line="276" w:lineRule="auto"/>
        <w:jc w:val="both"/>
        <w:rPr>
          <w:rFonts w:ascii="Arial" w:hAnsi="Arial" w:cs="Arial"/>
          <w:b/>
          <w:sz w:val="20"/>
          <w:szCs w:val="20"/>
        </w:rPr>
      </w:pPr>
    </w:p>
    <w:p w14:paraId="06360327" w14:textId="3D5B5601" w:rsidR="00DB2EF0" w:rsidRPr="002B7918" w:rsidRDefault="00DB2EF0" w:rsidP="00DB2EF0">
      <w:pPr>
        <w:spacing w:line="276" w:lineRule="auto"/>
        <w:jc w:val="both"/>
        <w:rPr>
          <w:rFonts w:ascii="Arial" w:hAnsi="Arial" w:cs="Arial"/>
          <w:sz w:val="20"/>
          <w:szCs w:val="20"/>
        </w:rPr>
      </w:pPr>
      <w:r w:rsidRPr="002B7918">
        <w:rPr>
          <w:rFonts w:ascii="Arial" w:hAnsi="Arial" w:cs="Arial"/>
          <w:sz w:val="20"/>
          <w:szCs w:val="20"/>
        </w:rPr>
        <w:t>Kot</w:t>
      </w:r>
      <w:r>
        <w:rPr>
          <w:rFonts w:ascii="Arial" w:hAnsi="Arial" w:cs="Arial"/>
          <w:sz w:val="20"/>
          <w:szCs w:val="20"/>
        </w:rPr>
        <w:t xml:space="preserve"> dokazilo o ustreznosti ponujenih vozil m</w:t>
      </w:r>
      <w:r w:rsidRPr="002B7918">
        <w:rPr>
          <w:rFonts w:ascii="Arial" w:hAnsi="Arial" w:cs="Arial"/>
          <w:sz w:val="20"/>
          <w:szCs w:val="20"/>
        </w:rPr>
        <w:t xml:space="preserve">ora ponudnik v ponudbi </w:t>
      </w:r>
      <w:r w:rsidRPr="0085298F">
        <w:rPr>
          <w:rFonts w:ascii="Arial" w:hAnsi="Arial" w:cs="Arial"/>
          <w:sz w:val="20"/>
          <w:szCs w:val="20"/>
        </w:rPr>
        <w:t>predložiti</w:t>
      </w:r>
      <w:r w:rsidR="003854FA" w:rsidRPr="003854FA">
        <w:rPr>
          <w:rFonts w:ascii="Arial" w:hAnsi="Arial" w:cs="Arial"/>
          <w:i/>
          <w:iCs/>
          <w:sz w:val="20"/>
          <w:szCs w:val="20"/>
        </w:rPr>
        <w:t xml:space="preserve"> /upoštevati smiselno glede na zahteve naročnika pri posameznem sklopu/</w:t>
      </w:r>
      <w:r w:rsidRPr="002B7918">
        <w:rPr>
          <w:rFonts w:ascii="Arial" w:hAnsi="Arial" w:cs="Arial"/>
          <w:sz w:val="20"/>
          <w:szCs w:val="20"/>
        </w:rPr>
        <w:t xml:space="preserve">: </w:t>
      </w:r>
    </w:p>
    <w:p w14:paraId="14FD0492" w14:textId="2D0A0450" w:rsidR="007145E3" w:rsidRDefault="007145E3" w:rsidP="007145E3">
      <w:pPr>
        <w:widowControl w:val="0"/>
        <w:numPr>
          <w:ilvl w:val="0"/>
          <w:numId w:val="2"/>
        </w:numPr>
        <w:tabs>
          <w:tab w:val="clear" w:pos="720"/>
          <w:tab w:val="num" w:pos="360"/>
        </w:tabs>
        <w:spacing w:line="276" w:lineRule="auto"/>
        <w:ind w:left="360" w:hanging="357"/>
        <w:jc w:val="both"/>
        <w:rPr>
          <w:rFonts w:ascii="Arial" w:hAnsi="Arial" w:cs="Arial"/>
          <w:b/>
          <w:bCs/>
          <w:sz w:val="20"/>
          <w:szCs w:val="20"/>
        </w:rPr>
      </w:pPr>
      <w:r w:rsidRPr="007145E3">
        <w:rPr>
          <w:rFonts w:ascii="Arial" w:hAnsi="Arial" w:cs="Arial"/>
          <w:b/>
          <w:bCs/>
          <w:sz w:val="20"/>
          <w:szCs w:val="20"/>
        </w:rPr>
        <w:t>Izjavo o skladnosti</w:t>
      </w:r>
      <w:r w:rsidRPr="007145E3">
        <w:rPr>
          <w:rFonts w:ascii="Arial" w:hAnsi="Arial" w:cs="Arial"/>
          <w:sz w:val="20"/>
          <w:szCs w:val="20"/>
        </w:rPr>
        <w:t xml:space="preserve">, s katero </w:t>
      </w:r>
      <w:r>
        <w:rPr>
          <w:rFonts w:ascii="Arial" w:hAnsi="Arial" w:cs="Arial"/>
          <w:sz w:val="20"/>
          <w:szCs w:val="20"/>
        </w:rPr>
        <w:t xml:space="preserve">ponudnik </w:t>
      </w:r>
      <w:r w:rsidRPr="007145E3">
        <w:rPr>
          <w:rFonts w:ascii="Arial" w:hAnsi="Arial" w:cs="Arial"/>
          <w:sz w:val="20"/>
          <w:szCs w:val="20"/>
        </w:rPr>
        <w:t>potrjuje, da ponujeno vozilo v celoti izpolnjuje vse tehnične, funkcionalne in druge zahteve iz razpisne dokumentacije.</w:t>
      </w:r>
    </w:p>
    <w:p w14:paraId="39CBBB8D" w14:textId="563E4D51" w:rsidR="007145E3" w:rsidRPr="007145E3" w:rsidRDefault="007145E3" w:rsidP="007145E3">
      <w:pPr>
        <w:widowControl w:val="0"/>
        <w:numPr>
          <w:ilvl w:val="0"/>
          <w:numId w:val="2"/>
        </w:numPr>
        <w:tabs>
          <w:tab w:val="clear" w:pos="720"/>
          <w:tab w:val="num" w:pos="360"/>
        </w:tabs>
        <w:spacing w:line="276" w:lineRule="auto"/>
        <w:ind w:left="360" w:hanging="357"/>
        <w:jc w:val="both"/>
        <w:rPr>
          <w:rFonts w:ascii="Arial" w:hAnsi="Arial" w:cs="Arial"/>
          <w:b/>
          <w:bCs/>
          <w:sz w:val="20"/>
          <w:szCs w:val="20"/>
        </w:rPr>
      </w:pPr>
      <w:r w:rsidRPr="007145E3">
        <w:rPr>
          <w:rFonts w:ascii="Arial" w:hAnsi="Arial" w:cs="Arial"/>
          <w:b/>
          <w:bCs/>
          <w:sz w:val="20"/>
          <w:szCs w:val="20"/>
        </w:rPr>
        <w:t>Podatke o ponujenem vozilu</w:t>
      </w:r>
      <w:r w:rsidRPr="007145E3">
        <w:rPr>
          <w:rFonts w:ascii="Arial" w:hAnsi="Arial" w:cs="Arial"/>
          <w:sz w:val="20"/>
          <w:szCs w:val="20"/>
        </w:rPr>
        <w:t xml:space="preserve">, ki omogočajo njegovo enoznačno identifikacijo, </w:t>
      </w:r>
      <w:r>
        <w:rPr>
          <w:rFonts w:ascii="Arial" w:hAnsi="Arial" w:cs="Arial"/>
          <w:sz w:val="20"/>
          <w:szCs w:val="20"/>
        </w:rPr>
        <w:t xml:space="preserve">in sicer </w:t>
      </w:r>
      <w:r w:rsidRPr="007145E3">
        <w:rPr>
          <w:rFonts w:ascii="Arial" w:hAnsi="Arial" w:cs="Arial"/>
          <w:sz w:val="20"/>
          <w:szCs w:val="20"/>
        </w:rPr>
        <w:t>najmanj</w:t>
      </w:r>
      <w:r w:rsidRPr="007145E3">
        <w:rPr>
          <w:rFonts w:ascii="Arial" w:hAnsi="Arial" w:cs="Arial"/>
          <w:b/>
          <w:bCs/>
          <w:sz w:val="20"/>
          <w:szCs w:val="20"/>
        </w:rPr>
        <w:t xml:space="preserve">: </w:t>
      </w:r>
    </w:p>
    <w:p w14:paraId="57E6D5FB"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 xml:space="preserve">proizvajalec, </w:t>
      </w:r>
    </w:p>
    <w:p w14:paraId="4DABDC25"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 xml:space="preserve">model, </w:t>
      </w:r>
    </w:p>
    <w:p w14:paraId="552948BD"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 xml:space="preserve">tip oziroma izvedba, </w:t>
      </w:r>
    </w:p>
    <w:p w14:paraId="2BD85793"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 xml:space="preserve">komercialna oznaka modela, </w:t>
      </w:r>
    </w:p>
    <w:p w14:paraId="25A45EDF"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 xml:space="preserve">vrsta motorja, </w:t>
      </w:r>
    </w:p>
    <w:p w14:paraId="2DD85AE4"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moč (kW),</w:t>
      </w:r>
    </w:p>
    <w:p w14:paraId="6023BA69"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 xml:space="preserve">prostornina (ccm), </w:t>
      </w:r>
    </w:p>
    <w:p w14:paraId="55B34953"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 xml:space="preserve">vrsta pogona, </w:t>
      </w:r>
    </w:p>
    <w:p w14:paraId="5A10E6AB"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 xml:space="preserve">menjalnik, </w:t>
      </w:r>
    </w:p>
    <w:p w14:paraId="556E0F14"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lastRenderedPageBreak/>
        <w:t xml:space="preserve">nivo oziroma paket opreme, </w:t>
      </w:r>
    </w:p>
    <w:p w14:paraId="7A454DC0"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 xml:space="preserve">emisije, </w:t>
      </w:r>
    </w:p>
    <w:p w14:paraId="4FC4B6A2"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 xml:space="preserve">poraba energenta, </w:t>
      </w:r>
    </w:p>
    <w:p w14:paraId="489F56AB" w14:textId="77777777" w:rsidR="007145E3" w:rsidRPr="007145E3" w:rsidRDefault="007145E3" w:rsidP="007145E3">
      <w:pPr>
        <w:widowControl w:val="0"/>
        <w:numPr>
          <w:ilvl w:val="0"/>
          <w:numId w:val="2"/>
        </w:numPr>
        <w:tabs>
          <w:tab w:val="clear" w:pos="720"/>
        </w:tabs>
        <w:spacing w:line="276" w:lineRule="auto"/>
        <w:ind w:left="1418" w:hanging="357"/>
        <w:jc w:val="both"/>
        <w:rPr>
          <w:rFonts w:ascii="Arial" w:hAnsi="Arial" w:cs="Arial"/>
          <w:sz w:val="20"/>
          <w:szCs w:val="20"/>
        </w:rPr>
      </w:pPr>
      <w:r w:rsidRPr="007145E3">
        <w:rPr>
          <w:rFonts w:ascii="Arial" w:hAnsi="Arial" w:cs="Arial"/>
          <w:sz w:val="20"/>
          <w:szCs w:val="20"/>
        </w:rPr>
        <w:t xml:space="preserve">oznaka tipa iz homologacijskega dokumenta (WVTA). </w:t>
      </w:r>
    </w:p>
    <w:p w14:paraId="7BC7B2BE" w14:textId="4CF74730" w:rsidR="00614B70" w:rsidRPr="005734FF" w:rsidRDefault="00614B70" w:rsidP="00614B70">
      <w:pPr>
        <w:keepNext/>
        <w:keepLines/>
        <w:widowControl w:val="0"/>
        <w:numPr>
          <w:ilvl w:val="0"/>
          <w:numId w:val="2"/>
        </w:numPr>
        <w:tabs>
          <w:tab w:val="clear" w:pos="720"/>
          <w:tab w:val="num" w:pos="360"/>
        </w:tabs>
        <w:spacing w:line="276" w:lineRule="auto"/>
        <w:ind w:left="360"/>
        <w:jc w:val="both"/>
        <w:rPr>
          <w:rFonts w:ascii="Arial" w:hAnsi="Arial" w:cs="Arial"/>
          <w:sz w:val="20"/>
          <w:szCs w:val="20"/>
        </w:rPr>
      </w:pPr>
      <w:r w:rsidRPr="00F826E7">
        <w:rPr>
          <w:rFonts w:ascii="Arial" w:hAnsi="Arial" w:cs="Arial"/>
          <w:b/>
          <w:bCs/>
          <w:sz w:val="20"/>
          <w:szCs w:val="20"/>
        </w:rPr>
        <w:t>Dokazne listine, navedene v točki 1</w:t>
      </w:r>
      <w:r w:rsidR="00F826E7">
        <w:rPr>
          <w:rFonts w:ascii="Arial" w:hAnsi="Arial" w:cs="Arial"/>
          <w:b/>
          <w:bCs/>
          <w:sz w:val="20"/>
          <w:szCs w:val="20"/>
        </w:rPr>
        <w:t>1</w:t>
      </w:r>
      <w:r w:rsidRPr="00F826E7">
        <w:rPr>
          <w:rFonts w:ascii="Arial" w:hAnsi="Arial" w:cs="Arial"/>
          <w:b/>
          <w:bCs/>
          <w:sz w:val="20"/>
          <w:szCs w:val="20"/>
        </w:rPr>
        <w:t xml:space="preserve"> tega dela </w:t>
      </w:r>
      <w:r w:rsidR="00F826E7">
        <w:rPr>
          <w:rFonts w:ascii="Arial" w:hAnsi="Arial" w:cs="Arial"/>
          <w:b/>
          <w:bCs/>
          <w:sz w:val="20"/>
          <w:szCs w:val="20"/>
        </w:rPr>
        <w:t xml:space="preserve">razpisne </w:t>
      </w:r>
      <w:r w:rsidRPr="00F826E7">
        <w:rPr>
          <w:rFonts w:ascii="Arial" w:hAnsi="Arial" w:cs="Arial"/>
          <w:b/>
          <w:bCs/>
          <w:sz w:val="20"/>
          <w:szCs w:val="20"/>
        </w:rPr>
        <w:t>dokumentacije</w:t>
      </w:r>
      <w:r w:rsidRPr="005734FF">
        <w:rPr>
          <w:rFonts w:ascii="Arial" w:hAnsi="Arial" w:cs="Arial"/>
          <w:sz w:val="20"/>
          <w:szCs w:val="20"/>
        </w:rPr>
        <w:t>,</w:t>
      </w:r>
    </w:p>
    <w:p w14:paraId="17196D28" w14:textId="77777777" w:rsidR="007145E3" w:rsidRPr="007145E3" w:rsidRDefault="00614B70" w:rsidP="007145E3">
      <w:pPr>
        <w:numPr>
          <w:ilvl w:val="0"/>
          <w:numId w:val="2"/>
        </w:numPr>
        <w:tabs>
          <w:tab w:val="clear" w:pos="720"/>
          <w:tab w:val="num" w:pos="360"/>
        </w:tabs>
        <w:spacing w:line="276" w:lineRule="auto"/>
        <w:ind w:left="360"/>
        <w:jc w:val="both"/>
        <w:rPr>
          <w:rFonts w:ascii="Arial" w:hAnsi="Arial" w:cs="Arial"/>
          <w:bCs/>
          <w:sz w:val="20"/>
          <w:szCs w:val="20"/>
        </w:rPr>
      </w:pPr>
      <w:r w:rsidRPr="007145E3">
        <w:rPr>
          <w:rFonts w:ascii="Arial" w:hAnsi="Arial" w:cs="Arial"/>
          <w:b/>
          <w:sz w:val="20"/>
          <w:szCs w:val="20"/>
        </w:rPr>
        <w:t>Tehnična dokumentacija</w:t>
      </w:r>
      <w:r w:rsidRPr="007145E3">
        <w:rPr>
          <w:rFonts w:ascii="Arial" w:hAnsi="Arial" w:cs="Arial"/>
          <w:sz w:val="20"/>
          <w:szCs w:val="20"/>
        </w:rPr>
        <w:t xml:space="preserve"> proizvajalca </w:t>
      </w:r>
      <w:r w:rsidR="007145E3" w:rsidRPr="007145E3">
        <w:rPr>
          <w:rFonts w:ascii="Arial" w:hAnsi="Arial" w:cs="Arial"/>
          <w:bCs/>
          <w:sz w:val="20"/>
          <w:szCs w:val="20"/>
        </w:rPr>
        <w:t xml:space="preserve">(npr. katalog, tehnični list, izpis konfiguracije ali drugo uradno tehnično dokumentacijo), iz katere so razvidne tehnične lastnosti in oprema ponujenega vozila. </w:t>
      </w:r>
    </w:p>
    <w:p w14:paraId="4BC00CA0" w14:textId="163A7E77" w:rsidR="00614B70" w:rsidRDefault="00614B70" w:rsidP="00614B70">
      <w:pPr>
        <w:numPr>
          <w:ilvl w:val="0"/>
          <w:numId w:val="3"/>
        </w:numPr>
        <w:spacing w:line="276" w:lineRule="auto"/>
        <w:ind w:left="360"/>
        <w:jc w:val="both"/>
        <w:rPr>
          <w:rFonts w:ascii="Arial" w:hAnsi="Arial" w:cs="Arial"/>
          <w:sz w:val="20"/>
          <w:szCs w:val="20"/>
        </w:rPr>
      </w:pPr>
      <w:r w:rsidRPr="00117ED8">
        <w:rPr>
          <w:rFonts w:ascii="Arial" w:hAnsi="Arial" w:cs="Arial"/>
          <w:b/>
          <w:bCs/>
          <w:sz w:val="20"/>
          <w:szCs w:val="20"/>
        </w:rPr>
        <w:t xml:space="preserve">Dokazila o izpolnjevanju okoljskih zahtev, ki so navedena v točki 2 tega dela </w:t>
      </w:r>
      <w:r w:rsidR="00117ED8" w:rsidRPr="00117ED8">
        <w:rPr>
          <w:rFonts w:ascii="Arial" w:hAnsi="Arial" w:cs="Arial"/>
          <w:b/>
          <w:bCs/>
          <w:sz w:val="20"/>
          <w:szCs w:val="20"/>
        </w:rPr>
        <w:t xml:space="preserve">razpisne </w:t>
      </w:r>
      <w:r w:rsidRPr="00117ED8">
        <w:rPr>
          <w:rFonts w:ascii="Arial" w:hAnsi="Arial" w:cs="Arial"/>
          <w:b/>
          <w:bCs/>
          <w:sz w:val="20"/>
          <w:szCs w:val="20"/>
        </w:rPr>
        <w:t>dokumentacije</w:t>
      </w:r>
      <w:r w:rsidR="00111CBC">
        <w:rPr>
          <w:rFonts w:ascii="Arial" w:hAnsi="Arial" w:cs="Arial"/>
          <w:sz w:val="20"/>
          <w:szCs w:val="20"/>
        </w:rPr>
        <w:t>,</w:t>
      </w:r>
    </w:p>
    <w:p w14:paraId="25BD11A0" w14:textId="77777777" w:rsidR="00111CBC" w:rsidRPr="00111CBC" w:rsidRDefault="00111CBC" w:rsidP="00767FE0">
      <w:pPr>
        <w:numPr>
          <w:ilvl w:val="0"/>
          <w:numId w:val="3"/>
        </w:numPr>
        <w:spacing w:line="276" w:lineRule="auto"/>
        <w:ind w:left="360"/>
        <w:jc w:val="both"/>
        <w:rPr>
          <w:rFonts w:ascii="Arial" w:hAnsi="Arial" w:cs="Arial"/>
          <w:b/>
          <w:bCs/>
          <w:sz w:val="20"/>
          <w:szCs w:val="20"/>
        </w:rPr>
      </w:pPr>
      <w:r w:rsidRPr="00111CBC">
        <w:rPr>
          <w:rFonts w:ascii="Arial" w:hAnsi="Arial" w:cs="Arial"/>
          <w:b/>
          <w:bCs/>
          <w:sz w:val="20"/>
          <w:szCs w:val="20"/>
        </w:rPr>
        <w:t xml:space="preserve">Izpisek iz Enotne evropske homologacije </w:t>
      </w:r>
      <w:r w:rsidRPr="00111CBC">
        <w:rPr>
          <w:rFonts w:ascii="Arial" w:hAnsi="Arial" w:cs="Arial"/>
          <w:sz w:val="20"/>
          <w:szCs w:val="20"/>
        </w:rPr>
        <w:t>(WVTA – Whole Vehicle Type Approval) za ponujeno vozilo, izdan s strani pristojne oziroma neodvisne institucije v okviru EU. V predloženem dokumentu WVTA mora ponudnik jasno in nedvoumno označiti vse podatke, ki se nanašajo na ponujeno vozilo, tako da je mogoče enoznačno ugotoviti najmanj:</w:t>
      </w:r>
    </w:p>
    <w:p w14:paraId="6159E59D" w14:textId="77777777" w:rsidR="00111CBC" w:rsidRPr="00111CBC" w:rsidRDefault="00111CBC" w:rsidP="00111CBC">
      <w:pPr>
        <w:widowControl w:val="0"/>
        <w:numPr>
          <w:ilvl w:val="0"/>
          <w:numId w:val="2"/>
        </w:numPr>
        <w:tabs>
          <w:tab w:val="clear" w:pos="720"/>
        </w:tabs>
        <w:spacing w:line="276" w:lineRule="auto"/>
        <w:ind w:left="1418" w:hanging="357"/>
        <w:jc w:val="both"/>
        <w:rPr>
          <w:rFonts w:ascii="Arial" w:hAnsi="Arial" w:cs="Arial"/>
          <w:sz w:val="20"/>
          <w:szCs w:val="20"/>
        </w:rPr>
      </w:pPr>
      <w:r w:rsidRPr="00111CBC">
        <w:rPr>
          <w:rFonts w:ascii="Arial" w:hAnsi="Arial" w:cs="Arial"/>
          <w:sz w:val="20"/>
          <w:szCs w:val="20"/>
        </w:rPr>
        <w:t xml:space="preserve">tip, varianto in verzijo vozila, </w:t>
      </w:r>
    </w:p>
    <w:p w14:paraId="50CAA49B" w14:textId="77777777" w:rsidR="00111CBC" w:rsidRPr="00111CBC" w:rsidRDefault="00111CBC" w:rsidP="00111CBC">
      <w:pPr>
        <w:widowControl w:val="0"/>
        <w:numPr>
          <w:ilvl w:val="0"/>
          <w:numId w:val="2"/>
        </w:numPr>
        <w:tabs>
          <w:tab w:val="clear" w:pos="720"/>
        </w:tabs>
        <w:spacing w:line="276" w:lineRule="auto"/>
        <w:ind w:left="1418" w:hanging="357"/>
        <w:jc w:val="both"/>
        <w:rPr>
          <w:rFonts w:ascii="Arial" w:hAnsi="Arial" w:cs="Arial"/>
          <w:sz w:val="20"/>
          <w:szCs w:val="20"/>
        </w:rPr>
      </w:pPr>
      <w:r w:rsidRPr="00111CBC">
        <w:rPr>
          <w:rFonts w:ascii="Arial" w:hAnsi="Arial" w:cs="Arial"/>
          <w:sz w:val="20"/>
          <w:szCs w:val="20"/>
        </w:rPr>
        <w:t xml:space="preserve">motor, moč in vrsto pogona, </w:t>
      </w:r>
    </w:p>
    <w:p w14:paraId="0919AFB8" w14:textId="77777777" w:rsidR="00111CBC" w:rsidRPr="00111CBC" w:rsidRDefault="00111CBC" w:rsidP="00111CBC">
      <w:pPr>
        <w:widowControl w:val="0"/>
        <w:numPr>
          <w:ilvl w:val="0"/>
          <w:numId w:val="2"/>
        </w:numPr>
        <w:tabs>
          <w:tab w:val="clear" w:pos="720"/>
        </w:tabs>
        <w:spacing w:line="276" w:lineRule="auto"/>
        <w:ind w:left="1418" w:hanging="357"/>
        <w:jc w:val="both"/>
        <w:rPr>
          <w:rFonts w:ascii="Arial" w:hAnsi="Arial" w:cs="Arial"/>
          <w:sz w:val="20"/>
          <w:szCs w:val="20"/>
        </w:rPr>
      </w:pPr>
      <w:r w:rsidRPr="00111CBC">
        <w:rPr>
          <w:rFonts w:ascii="Arial" w:hAnsi="Arial" w:cs="Arial"/>
          <w:sz w:val="20"/>
          <w:szCs w:val="20"/>
        </w:rPr>
        <w:t xml:space="preserve">emisije in porabo energenta, </w:t>
      </w:r>
    </w:p>
    <w:p w14:paraId="3976DE6A" w14:textId="77777777" w:rsidR="00111CBC" w:rsidRPr="00111CBC" w:rsidRDefault="00111CBC" w:rsidP="00111CBC">
      <w:pPr>
        <w:widowControl w:val="0"/>
        <w:numPr>
          <w:ilvl w:val="0"/>
          <w:numId w:val="2"/>
        </w:numPr>
        <w:tabs>
          <w:tab w:val="clear" w:pos="720"/>
        </w:tabs>
        <w:spacing w:line="276" w:lineRule="auto"/>
        <w:ind w:left="1418" w:hanging="357"/>
        <w:jc w:val="both"/>
        <w:rPr>
          <w:rFonts w:ascii="Arial" w:hAnsi="Arial" w:cs="Arial"/>
          <w:sz w:val="20"/>
          <w:szCs w:val="20"/>
        </w:rPr>
      </w:pPr>
      <w:r w:rsidRPr="00111CBC">
        <w:rPr>
          <w:rFonts w:ascii="Arial" w:hAnsi="Arial" w:cs="Arial"/>
          <w:sz w:val="20"/>
          <w:szCs w:val="20"/>
        </w:rPr>
        <w:t xml:space="preserve">druge relevantne tehnične lastnosti, ki so predmet zahtev naročnika. </w:t>
      </w:r>
    </w:p>
    <w:p w14:paraId="24117407" w14:textId="77777777" w:rsidR="00111CBC" w:rsidRDefault="00111CBC" w:rsidP="00111CBC">
      <w:pPr>
        <w:spacing w:line="276" w:lineRule="auto"/>
        <w:jc w:val="both"/>
        <w:rPr>
          <w:rFonts w:ascii="Arial" w:hAnsi="Arial" w:cs="Arial"/>
          <w:sz w:val="20"/>
          <w:szCs w:val="20"/>
        </w:rPr>
      </w:pPr>
    </w:p>
    <w:p w14:paraId="6E7D8356" w14:textId="77777777" w:rsidR="00111CBC" w:rsidRPr="00111CBC" w:rsidRDefault="00111CBC" w:rsidP="00111CBC">
      <w:pPr>
        <w:spacing w:line="276" w:lineRule="auto"/>
        <w:jc w:val="both"/>
        <w:rPr>
          <w:rFonts w:ascii="Arial" w:hAnsi="Arial" w:cs="Arial"/>
          <w:sz w:val="20"/>
          <w:szCs w:val="20"/>
        </w:rPr>
      </w:pPr>
      <w:r w:rsidRPr="00111CBC">
        <w:rPr>
          <w:rFonts w:ascii="Arial" w:hAnsi="Arial" w:cs="Arial"/>
          <w:sz w:val="20"/>
          <w:szCs w:val="20"/>
        </w:rPr>
        <w:t>Označitev mora biti izvedena na način, ki omogoča hitro in nedvoumno preverjanje skladnosti ponujenega vozila z zahtevami naročnika, na primer z označevanjem, podčrtavanjem, označbami ali drugo jasno vizualno identifikacijo.</w:t>
      </w:r>
    </w:p>
    <w:p w14:paraId="0CDA21BA" w14:textId="77777777" w:rsidR="00111CBC" w:rsidRDefault="00111CBC" w:rsidP="00111CBC">
      <w:pPr>
        <w:spacing w:line="276" w:lineRule="auto"/>
        <w:jc w:val="both"/>
        <w:rPr>
          <w:rFonts w:ascii="Arial" w:hAnsi="Arial" w:cs="Arial"/>
          <w:sz w:val="20"/>
          <w:szCs w:val="20"/>
        </w:rPr>
      </w:pPr>
    </w:p>
    <w:p w14:paraId="602467B6" w14:textId="3042C707" w:rsidR="00111CBC" w:rsidRPr="00111CBC" w:rsidRDefault="00111CBC" w:rsidP="00111CBC">
      <w:pPr>
        <w:spacing w:line="276" w:lineRule="auto"/>
        <w:jc w:val="both"/>
        <w:rPr>
          <w:rFonts w:ascii="Arial" w:hAnsi="Arial" w:cs="Arial"/>
          <w:sz w:val="20"/>
          <w:szCs w:val="20"/>
        </w:rPr>
      </w:pPr>
      <w:r w:rsidRPr="00111CBC">
        <w:rPr>
          <w:rFonts w:ascii="Arial" w:hAnsi="Arial" w:cs="Arial"/>
          <w:sz w:val="20"/>
          <w:szCs w:val="20"/>
        </w:rPr>
        <w:t>Če iz predložene dokumentacije ni mogoče nedvoumno ugotoviti, na katero vozilo se podatki nanašajo, ali če ponudnik ne izkaže skladnosti z zahtevami naročnika, se šteje, da ponudba ne izpolnjuje tehničnih zahtev naročnika.</w:t>
      </w:r>
    </w:p>
    <w:p w14:paraId="3E3C39AC" w14:textId="77777777" w:rsidR="00111CBC" w:rsidRDefault="00111CBC" w:rsidP="00111CBC">
      <w:pPr>
        <w:spacing w:line="276" w:lineRule="auto"/>
        <w:jc w:val="both"/>
        <w:rPr>
          <w:rFonts w:ascii="Arial" w:hAnsi="Arial" w:cs="Arial"/>
          <w:sz w:val="20"/>
          <w:szCs w:val="20"/>
        </w:rPr>
      </w:pPr>
    </w:p>
    <w:p w14:paraId="6FAB997D" w14:textId="274C894E" w:rsidR="00111CBC" w:rsidRPr="00111CBC" w:rsidRDefault="00111CBC" w:rsidP="00111CBC">
      <w:pPr>
        <w:spacing w:line="276" w:lineRule="auto"/>
        <w:jc w:val="both"/>
        <w:rPr>
          <w:rFonts w:ascii="Arial" w:hAnsi="Arial" w:cs="Arial"/>
          <w:sz w:val="20"/>
          <w:szCs w:val="20"/>
        </w:rPr>
      </w:pPr>
      <w:r w:rsidRPr="00111CBC">
        <w:rPr>
          <w:rFonts w:ascii="Arial" w:hAnsi="Arial" w:cs="Arial"/>
          <w:sz w:val="20"/>
          <w:szCs w:val="20"/>
        </w:rPr>
        <w:t>Ne glede na predloženo izjavo o skladnosti mora biti iz tehnične dokumentacije proizvajalca in drugih predloženih dokazil razvidno, da ponujeno vozilo izpolnjuje vse zahteve naročnika. V primeru neskladja med izjavo ponudnika, tehnično dokumentacijo, homologacijskim dokumentom ali dejanskim stanjem ob dobavi se šteje, da vozilo ne izpolnjuje zahtev naročnika.</w:t>
      </w:r>
    </w:p>
    <w:p w14:paraId="0C453997" w14:textId="77777777" w:rsidR="00111CBC" w:rsidRDefault="00111CBC" w:rsidP="00111CBC">
      <w:pPr>
        <w:spacing w:line="276" w:lineRule="auto"/>
        <w:jc w:val="both"/>
        <w:rPr>
          <w:rFonts w:ascii="Arial" w:hAnsi="Arial" w:cs="Arial"/>
          <w:sz w:val="20"/>
          <w:szCs w:val="20"/>
        </w:rPr>
      </w:pPr>
    </w:p>
    <w:p w14:paraId="195E760E" w14:textId="277D4823" w:rsidR="00111CBC" w:rsidRPr="005734FF" w:rsidRDefault="00111CBC" w:rsidP="00111CBC">
      <w:pPr>
        <w:spacing w:line="276" w:lineRule="auto"/>
        <w:jc w:val="both"/>
        <w:rPr>
          <w:rFonts w:ascii="Arial" w:hAnsi="Arial" w:cs="Arial"/>
          <w:sz w:val="20"/>
          <w:szCs w:val="20"/>
        </w:rPr>
      </w:pPr>
      <w:r w:rsidRPr="00111CBC">
        <w:rPr>
          <w:rFonts w:ascii="Arial" w:hAnsi="Arial" w:cs="Arial"/>
          <w:sz w:val="20"/>
          <w:szCs w:val="20"/>
        </w:rPr>
        <w:t>Dobavljena vozila morajo biti po vseh tehničnih lastnostih, opremi in konfiguraciji enaka ali boljša od vozil, navedenih v ponudbi. V primeru odstopanja ima naročnik pravico zavrniti prevzem vozila.</w:t>
      </w:r>
    </w:p>
    <w:p w14:paraId="21B12A33" w14:textId="77777777" w:rsidR="00614B70" w:rsidRPr="004C03F6" w:rsidRDefault="00614B70" w:rsidP="00614B70">
      <w:pPr>
        <w:keepNext/>
        <w:keepLines/>
        <w:widowControl w:val="0"/>
        <w:spacing w:line="276" w:lineRule="auto"/>
        <w:ind w:left="720"/>
        <w:jc w:val="both"/>
        <w:rPr>
          <w:rFonts w:ascii="Arial" w:hAnsi="Arial" w:cs="Arial"/>
          <w:sz w:val="20"/>
          <w:szCs w:val="20"/>
        </w:rPr>
      </w:pPr>
    </w:p>
    <w:p w14:paraId="24AC9DD4" w14:textId="3511D989" w:rsidR="00614B70" w:rsidRDefault="00614B70" w:rsidP="00614B70">
      <w:pPr>
        <w:spacing w:line="276" w:lineRule="auto"/>
        <w:jc w:val="both"/>
        <w:rPr>
          <w:rFonts w:ascii="Arial" w:hAnsi="Arial" w:cs="Arial"/>
          <w:sz w:val="20"/>
          <w:szCs w:val="20"/>
        </w:rPr>
      </w:pPr>
      <w:r w:rsidRPr="006C1785">
        <w:rPr>
          <w:rFonts w:ascii="Arial" w:hAnsi="Arial" w:cs="Arial"/>
          <w:sz w:val="20"/>
          <w:szCs w:val="20"/>
        </w:rPr>
        <w:t>Naročnik si pridržuje pravico, da (v okviru dovoljenih možnosti iz petega in šestega odstavka 89. člena ZJN-3), od ponudnika pred oddajo naročila zaht</w:t>
      </w:r>
      <w:r>
        <w:rPr>
          <w:rFonts w:ascii="Arial" w:hAnsi="Arial" w:cs="Arial"/>
          <w:sz w:val="20"/>
          <w:szCs w:val="20"/>
        </w:rPr>
        <w:t>eva</w:t>
      </w:r>
      <w:r w:rsidRPr="006C1785">
        <w:rPr>
          <w:rFonts w:ascii="Arial" w:hAnsi="Arial" w:cs="Arial"/>
          <w:sz w:val="20"/>
          <w:szCs w:val="20"/>
        </w:rPr>
        <w:t xml:space="preserve"> dopolnitev oz. predložitev dokazil, iz katerih izhaja, da ponujena </w:t>
      </w:r>
      <w:r>
        <w:rPr>
          <w:rFonts w:ascii="Arial" w:hAnsi="Arial" w:cs="Arial"/>
          <w:sz w:val="20"/>
          <w:szCs w:val="20"/>
        </w:rPr>
        <w:t>vozila</w:t>
      </w:r>
      <w:r w:rsidRPr="006C1785">
        <w:rPr>
          <w:rFonts w:ascii="Arial" w:hAnsi="Arial" w:cs="Arial"/>
          <w:sz w:val="20"/>
          <w:szCs w:val="20"/>
        </w:rPr>
        <w:t xml:space="preserve"> ustreza</w:t>
      </w:r>
      <w:r>
        <w:rPr>
          <w:rFonts w:ascii="Arial" w:hAnsi="Arial" w:cs="Arial"/>
          <w:sz w:val="20"/>
          <w:szCs w:val="20"/>
        </w:rPr>
        <w:t>jo</w:t>
      </w:r>
      <w:r w:rsidRPr="006C1785">
        <w:rPr>
          <w:rFonts w:ascii="Arial" w:hAnsi="Arial" w:cs="Arial"/>
          <w:sz w:val="20"/>
          <w:szCs w:val="20"/>
        </w:rPr>
        <w:t xml:space="preserve"> zahtevam iz </w:t>
      </w:r>
      <w:r w:rsidR="00200C08">
        <w:rPr>
          <w:rFonts w:ascii="Arial" w:hAnsi="Arial" w:cs="Arial"/>
          <w:sz w:val="20"/>
          <w:szCs w:val="20"/>
        </w:rPr>
        <w:t xml:space="preserve">te </w:t>
      </w:r>
      <w:r w:rsidR="00111CBC">
        <w:rPr>
          <w:rFonts w:ascii="Arial" w:hAnsi="Arial" w:cs="Arial"/>
          <w:sz w:val="20"/>
          <w:szCs w:val="20"/>
        </w:rPr>
        <w:t xml:space="preserve">razpisne </w:t>
      </w:r>
      <w:r w:rsidRPr="006C1785">
        <w:rPr>
          <w:rFonts w:ascii="Arial" w:hAnsi="Arial" w:cs="Arial"/>
          <w:sz w:val="20"/>
          <w:szCs w:val="20"/>
        </w:rPr>
        <w:t>dokumentacije</w:t>
      </w:r>
      <w:r w:rsidRPr="00561D50">
        <w:rPr>
          <w:rFonts w:ascii="Arial" w:hAnsi="Arial" w:cs="Arial"/>
          <w:sz w:val="20"/>
          <w:szCs w:val="20"/>
        </w:rPr>
        <w:t xml:space="preserve">. </w:t>
      </w:r>
    </w:p>
    <w:p w14:paraId="33D4C904" w14:textId="77777777" w:rsidR="007F1D6E" w:rsidRPr="00561D50" w:rsidRDefault="007F1D6E" w:rsidP="00614B70">
      <w:pPr>
        <w:spacing w:line="276" w:lineRule="auto"/>
        <w:jc w:val="both"/>
        <w:rPr>
          <w:rFonts w:ascii="Arial" w:hAnsi="Arial" w:cs="Arial"/>
          <w:sz w:val="20"/>
          <w:szCs w:val="20"/>
        </w:rPr>
      </w:pPr>
    </w:p>
    <w:p w14:paraId="6F1422A8" w14:textId="77777777" w:rsidR="00614B70" w:rsidRPr="00614B70" w:rsidRDefault="00614B70" w:rsidP="00614B70">
      <w:pPr>
        <w:pStyle w:val="Naslov1"/>
        <w:numPr>
          <w:ilvl w:val="0"/>
          <w:numId w:val="5"/>
        </w:numPr>
        <w:spacing w:after="240" w:line="260" w:lineRule="atLeast"/>
        <w:ind w:left="431" w:hanging="431"/>
        <w:jc w:val="both"/>
      </w:pPr>
      <w:r w:rsidRPr="00614B70">
        <w:t>PREDELAVE IN DODELAVE VOZIL</w:t>
      </w:r>
    </w:p>
    <w:p w14:paraId="121DF67B" w14:textId="5C9FAA66"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 xml:space="preserve">Vse predelave in dodelave na vozilih morajo biti homologirane za slovensko tržišče ter morajo ustrezati vsem zahtevam iz priloženega tehničnega opisa za posamezen sklop in vsem ostalim zahtevam iz te </w:t>
      </w:r>
      <w:r w:rsidR="00CE1771">
        <w:rPr>
          <w:rFonts w:ascii="Arial" w:hAnsi="Arial" w:cs="Arial"/>
          <w:sz w:val="20"/>
          <w:szCs w:val="20"/>
        </w:rPr>
        <w:t xml:space="preserve">razpisne </w:t>
      </w:r>
      <w:r w:rsidRPr="00B24769">
        <w:rPr>
          <w:rFonts w:ascii="Arial" w:hAnsi="Arial" w:cs="Arial"/>
          <w:sz w:val="20"/>
          <w:szCs w:val="20"/>
        </w:rPr>
        <w:t>dokumentacije.</w:t>
      </w:r>
    </w:p>
    <w:p w14:paraId="22858E8C" w14:textId="77777777" w:rsidR="00614B70" w:rsidRPr="00B24769" w:rsidRDefault="00614B70" w:rsidP="00614B70">
      <w:pPr>
        <w:spacing w:line="276" w:lineRule="auto"/>
        <w:jc w:val="both"/>
        <w:rPr>
          <w:rFonts w:ascii="Arial" w:hAnsi="Arial" w:cs="Arial"/>
          <w:sz w:val="20"/>
          <w:szCs w:val="20"/>
        </w:rPr>
      </w:pPr>
    </w:p>
    <w:p w14:paraId="78BA5DBC" w14:textId="77777777"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Ponudnik – najemodajalec mora naročniku – najemniku omogočiti nadzor nad predelavo in dodelavo vozil.</w:t>
      </w:r>
    </w:p>
    <w:p w14:paraId="20AADD13" w14:textId="77777777" w:rsidR="00614B70" w:rsidRPr="00B24769" w:rsidRDefault="00614B70" w:rsidP="00614B70">
      <w:pPr>
        <w:spacing w:line="276" w:lineRule="auto"/>
        <w:jc w:val="both"/>
        <w:rPr>
          <w:rFonts w:ascii="Arial" w:hAnsi="Arial" w:cs="Arial"/>
          <w:sz w:val="20"/>
          <w:szCs w:val="20"/>
        </w:rPr>
      </w:pPr>
    </w:p>
    <w:p w14:paraId="55EFEB68" w14:textId="77777777"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Ponudnik – najemodajalec mora naročniku – najemniku na ogledu vozil, pri katerih je v tehničnem opisu naveden policijski dizajn, v potrditev dostaviti računalniško simulacijo (ali drugo ustrezno izvedbo) belo-modro-rumenega dizajna polepljenja vozila, ob predaji pa naročniku – najemniku dostaviti grafično realizacijo končne podobe (izrez) v elektronski obliki (»v krivuljah«).</w:t>
      </w:r>
    </w:p>
    <w:p w14:paraId="1CE84EE4" w14:textId="5F6E06F8" w:rsidR="00614B70" w:rsidRDefault="00614B70" w:rsidP="00614B70">
      <w:pPr>
        <w:tabs>
          <w:tab w:val="num" w:pos="340"/>
        </w:tabs>
        <w:spacing w:line="276" w:lineRule="auto"/>
        <w:jc w:val="both"/>
        <w:rPr>
          <w:rFonts w:ascii="Arial" w:hAnsi="Arial" w:cs="Arial"/>
          <w:sz w:val="20"/>
          <w:szCs w:val="20"/>
        </w:rPr>
      </w:pPr>
      <w:r w:rsidRPr="00F649FF">
        <w:rPr>
          <w:rFonts w:ascii="Arial" w:hAnsi="Arial" w:cs="Arial"/>
          <w:sz w:val="20"/>
          <w:szCs w:val="20"/>
        </w:rPr>
        <w:lastRenderedPageBreak/>
        <w:t>Po ogledu in izdelavi zapisnika o ogledu vzorčnega vozila, pri katerem je v tehničnih opisih zahtevana predelava ali dodelava, mora ponudnik – najemodajalec naročniku – najemniku dostaviti merilno poročilo o pregledu in preizkusu električnih inštalacij ter opreme</w:t>
      </w:r>
      <w:r w:rsidR="00F649FF" w:rsidRPr="00F649FF">
        <w:rPr>
          <w:rFonts w:ascii="Arial" w:hAnsi="Arial" w:cs="Arial"/>
          <w:sz w:val="20"/>
          <w:szCs w:val="20"/>
        </w:rPr>
        <w:t xml:space="preserve">. Ponudnik - najemodajalec se obvezuje, da bo predmetno merilno poročilo izdelala za to usposobljena oziroma pooblaščena oseba, ki bo na zahtevo naročnika - najemnika dokazala svojo usposobljenost s potrdilom oziroma s certifikatom. </w:t>
      </w:r>
      <w:r w:rsidRPr="00F649FF">
        <w:rPr>
          <w:rFonts w:ascii="Arial" w:hAnsi="Arial" w:cs="Arial"/>
          <w:sz w:val="20"/>
          <w:szCs w:val="20"/>
        </w:rPr>
        <w:t>Po potrditvi s strani naročnika – najemnika lahko ponudnik – najemodajalec prične izvajati nadgradnjo in predelavo ostalih vozil iz sklopa.</w:t>
      </w:r>
    </w:p>
    <w:p w14:paraId="15AA64D1" w14:textId="77777777" w:rsidR="00CE1771" w:rsidRPr="00F649FF" w:rsidRDefault="00CE1771" w:rsidP="00614B70">
      <w:pPr>
        <w:tabs>
          <w:tab w:val="num" w:pos="340"/>
        </w:tabs>
        <w:spacing w:line="276" w:lineRule="auto"/>
        <w:jc w:val="both"/>
        <w:rPr>
          <w:rFonts w:ascii="Arial" w:hAnsi="Arial" w:cs="Arial"/>
          <w:sz w:val="20"/>
          <w:szCs w:val="20"/>
        </w:rPr>
      </w:pPr>
    </w:p>
    <w:p w14:paraId="3331EFCF" w14:textId="77777777" w:rsidR="00614B70" w:rsidRPr="00614B70" w:rsidRDefault="00614B70" w:rsidP="00614B70">
      <w:pPr>
        <w:pStyle w:val="Naslov1"/>
        <w:numPr>
          <w:ilvl w:val="0"/>
          <w:numId w:val="5"/>
        </w:numPr>
        <w:spacing w:after="240" w:line="260" w:lineRule="atLeast"/>
        <w:ind w:left="431" w:hanging="431"/>
        <w:jc w:val="both"/>
      </w:pPr>
      <w:r w:rsidRPr="00614B70">
        <w:t>KAKOVOSTNI IN KOLIČINSKI PREVZEM VOZIL</w:t>
      </w:r>
    </w:p>
    <w:p w14:paraId="5CCE862B" w14:textId="7466A114"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 xml:space="preserve">Ponudnik - najemodajalec je dolžan obvestiti naročnika - najemnika o terminu dostave najmanj 3 delovne dni pred dostavo na elektronski naslov: </w:t>
      </w:r>
      <w:hyperlink r:id="rId7" w:history="1">
        <w:r w:rsidR="00530ADA" w:rsidRPr="00DE286E">
          <w:rPr>
            <w:rStyle w:val="Hiperpovezava"/>
            <w:rFonts w:ascii="Arial" w:hAnsi="Arial" w:cs="Arial"/>
            <w:sz w:val="20"/>
            <w:szCs w:val="20"/>
          </w:rPr>
          <w:t>dl.mnz@gov.si</w:t>
        </w:r>
      </w:hyperlink>
      <w:r w:rsidRPr="00614B70">
        <w:rPr>
          <w:rFonts w:ascii="Arial" w:hAnsi="Arial" w:cs="Arial"/>
          <w:sz w:val="20"/>
          <w:szCs w:val="20"/>
        </w:rPr>
        <w:t>.</w:t>
      </w:r>
    </w:p>
    <w:p w14:paraId="79FDF9E8" w14:textId="77777777" w:rsidR="00614B70" w:rsidRPr="00614B70" w:rsidRDefault="00614B70" w:rsidP="00614B70">
      <w:pPr>
        <w:spacing w:line="276" w:lineRule="auto"/>
        <w:jc w:val="both"/>
        <w:rPr>
          <w:rFonts w:ascii="Arial" w:hAnsi="Arial" w:cs="Arial"/>
          <w:sz w:val="20"/>
          <w:szCs w:val="20"/>
        </w:rPr>
      </w:pPr>
    </w:p>
    <w:p w14:paraId="1F6934C4"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Dostava se izvede na delovni dan v času od 7.30 do 14.00.</w:t>
      </w:r>
    </w:p>
    <w:p w14:paraId="221A03DE" w14:textId="77777777" w:rsidR="00614B70" w:rsidRPr="00614B70" w:rsidRDefault="00614B70" w:rsidP="00614B70">
      <w:pPr>
        <w:spacing w:line="276" w:lineRule="auto"/>
        <w:jc w:val="both"/>
        <w:rPr>
          <w:rFonts w:ascii="Arial" w:hAnsi="Arial" w:cs="Arial"/>
          <w:sz w:val="20"/>
          <w:szCs w:val="20"/>
        </w:rPr>
      </w:pPr>
    </w:p>
    <w:p w14:paraId="5B132C1F"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Ob dostavi:</w:t>
      </w:r>
    </w:p>
    <w:p w14:paraId="09907E40" w14:textId="7777777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morajo vozila imeti prevoženih največ 50 km,</w:t>
      </w:r>
    </w:p>
    <w:p w14:paraId="074820B0" w14:textId="531AA470"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mora biti rezervoar napolnjen z gorivom najmanj ½</w:t>
      </w:r>
      <w:r w:rsidR="00530ADA">
        <w:rPr>
          <w:rFonts w:ascii="Arial" w:hAnsi="Arial" w:cs="Arial"/>
          <w:sz w:val="20"/>
          <w:szCs w:val="20"/>
        </w:rPr>
        <w:t xml:space="preserve"> </w:t>
      </w:r>
      <w:r w:rsidR="00530ADA" w:rsidRPr="006B08C9">
        <w:rPr>
          <w:rFonts w:ascii="Arial" w:hAnsi="Arial" w:cs="Arial"/>
          <w:i/>
          <w:iCs/>
          <w:sz w:val="20"/>
          <w:szCs w:val="20"/>
        </w:rPr>
        <w:t>/ne velja za sklop 10/</w:t>
      </w:r>
      <w:r w:rsidRPr="00614B70">
        <w:rPr>
          <w:rFonts w:ascii="Arial" w:hAnsi="Arial" w:cs="Arial"/>
          <w:sz w:val="20"/>
          <w:szCs w:val="20"/>
        </w:rPr>
        <w:t>, posoda za čiščenje vetrobranskega stekla pa mora biti polna s tekočino, ki je primerna za čiščenje glede na čas dostave,</w:t>
      </w:r>
    </w:p>
    <w:p w14:paraId="751AC5B1" w14:textId="77777777" w:rsidR="00614B70" w:rsidRPr="00614B70" w:rsidRDefault="00614B70" w:rsidP="00614B70">
      <w:pPr>
        <w:numPr>
          <w:ilvl w:val="0"/>
          <w:numId w:val="11"/>
        </w:numPr>
        <w:tabs>
          <w:tab w:val="num" w:pos="340"/>
        </w:tabs>
        <w:spacing w:line="276" w:lineRule="auto"/>
        <w:jc w:val="both"/>
        <w:rPr>
          <w:rFonts w:ascii="Arial" w:hAnsi="Arial" w:cs="Arial"/>
          <w:sz w:val="20"/>
          <w:szCs w:val="20"/>
        </w:rPr>
      </w:pPr>
      <w:r w:rsidRPr="00614B70">
        <w:rPr>
          <w:rFonts w:ascii="Arial" w:hAnsi="Arial" w:cs="Arial"/>
          <w:sz w:val="20"/>
          <w:szCs w:val="20"/>
        </w:rPr>
        <w:t>morajo biti vozila opremljena s pnevmatikami:</w:t>
      </w:r>
    </w:p>
    <w:p w14:paraId="3524F875" w14:textId="77777777" w:rsidR="00530ADA" w:rsidRPr="006B08C9" w:rsidRDefault="00530ADA" w:rsidP="00530ADA">
      <w:pPr>
        <w:numPr>
          <w:ilvl w:val="1"/>
          <w:numId w:val="11"/>
        </w:numPr>
        <w:spacing w:line="276" w:lineRule="auto"/>
        <w:jc w:val="both"/>
        <w:rPr>
          <w:rFonts w:ascii="Arial" w:hAnsi="Arial" w:cs="Arial"/>
          <w:sz w:val="20"/>
          <w:szCs w:val="20"/>
        </w:rPr>
      </w:pPr>
      <w:r w:rsidRPr="006B08C9">
        <w:rPr>
          <w:rFonts w:ascii="Arial" w:hAnsi="Arial" w:cs="Arial"/>
          <w:sz w:val="20"/>
          <w:szCs w:val="20"/>
        </w:rPr>
        <w:t>katerih energijski razred, glede na boljši izkoristek goriva, in energijski razred, glede na boljši oprijem na mokri podlagi, je v skladu z zahtevo</w:t>
      </w:r>
      <w:r w:rsidRPr="006B08C9">
        <w:rPr>
          <w:rFonts w:ascii="Arial" w:hAnsi="Arial" w:cs="Arial"/>
          <w:color w:val="0070C0"/>
          <w:sz w:val="20"/>
          <w:szCs w:val="20"/>
        </w:rPr>
        <w:t xml:space="preserve"> </w:t>
      </w:r>
      <w:r w:rsidRPr="006B08C9">
        <w:rPr>
          <w:rFonts w:ascii="Arial" w:hAnsi="Arial" w:cs="Arial"/>
          <w:sz w:val="20"/>
          <w:szCs w:val="20"/>
        </w:rPr>
        <w:t>najemnika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p>
    <w:p w14:paraId="665C71B9" w14:textId="77777777" w:rsidR="00530ADA" w:rsidRPr="006B08C9" w:rsidRDefault="00530ADA" w:rsidP="00530ADA">
      <w:pPr>
        <w:numPr>
          <w:ilvl w:val="1"/>
          <w:numId w:val="11"/>
        </w:numPr>
        <w:spacing w:line="276" w:lineRule="auto"/>
        <w:jc w:val="both"/>
        <w:rPr>
          <w:rFonts w:ascii="Arial" w:hAnsi="Arial" w:cs="Arial"/>
          <w:sz w:val="20"/>
          <w:szCs w:val="20"/>
        </w:rPr>
      </w:pPr>
      <w:r w:rsidRPr="006B08C9">
        <w:rPr>
          <w:rFonts w:ascii="Arial" w:hAnsi="Arial" w:cs="Arial"/>
          <w:sz w:val="20"/>
          <w:szCs w:val="20"/>
        </w:rPr>
        <w:t xml:space="preserve">ki morajo ustrezati zahtevam potrdila o skladnosti za vozilo homologiranega tipa (najemodajalec pa lahko namesti pnevmatike z višjim indeksom nosilnosti oziroma z višjim hitrostnim razredom od zahtevanega); </w:t>
      </w:r>
    </w:p>
    <w:p w14:paraId="0383C284" w14:textId="77777777" w:rsidR="00530ADA" w:rsidRPr="006B08C9" w:rsidRDefault="00530ADA" w:rsidP="00530ADA">
      <w:pPr>
        <w:numPr>
          <w:ilvl w:val="1"/>
          <w:numId w:val="11"/>
        </w:numPr>
        <w:spacing w:line="276" w:lineRule="auto"/>
        <w:jc w:val="both"/>
        <w:rPr>
          <w:rFonts w:ascii="Arial" w:hAnsi="Arial" w:cs="Arial"/>
          <w:sz w:val="20"/>
          <w:szCs w:val="20"/>
        </w:rPr>
      </w:pPr>
      <w:r w:rsidRPr="006B08C9">
        <w:rPr>
          <w:rFonts w:ascii="Arial" w:hAnsi="Arial" w:cs="Arial"/>
          <w:sz w:val="20"/>
          <w:szCs w:val="20"/>
        </w:rPr>
        <w:t>ki morajo biti, upoštevajoč zakonodajo, ustrezne za čas, v katerem bodo vozila dostavljena. V kolikor se dobava vrši manj kot enajst delovnih dni pred datumom, ko zakonodaja predpisuje zimsko opremo, mora biti vozilo opremljeno s kompletom zimskih pnevmatik (M+S) z oznako "snowflake on the mountain". Opremljenost z zimskimi pnevmatikami (M+S) je obvezna za vozila tudi v zimskih razmerah;</w:t>
      </w:r>
    </w:p>
    <w:p w14:paraId="70CA028A" w14:textId="77777777" w:rsidR="00530ADA" w:rsidRPr="006B08C9" w:rsidRDefault="00530ADA" w:rsidP="00530ADA">
      <w:pPr>
        <w:numPr>
          <w:ilvl w:val="1"/>
          <w:numId w:val="11"/>
        </w:numPr>
        <w:spacing w:line="276" w:lineRule="auto"/>
        <w:jc w:val="both"/>
        <w:rPr>
          <w:rFonts w:ascii="Arial" w:hAnsi="Arial" w:cs="Arial"/>
          <w:sz w:val="20"/>
          <w:szCs w:val="20"/>
        </w:rPr>
      </w:pPr>
      <w:r w:rsidRPr="006B08C9">
        <w:rPr>
          <w:rFonts w:ascii="Arial" w:hAnsi="Arial" w:cs="Arial"/>
          <w:sz w:val="20"/>
          <w:szCs w:val="20"/>
        </w:rPr>
        <w:t>ki morajo ustrezati standardu – priporočilom D.O.T. (Department of Transportation) ali E.T.R.T.O. (The European Tyre and Rim Technical Organization);</w:t>
      </w:r>
    </w:p>
    <w:p w14:paraId="10D05801" w14:textId="77777777" w:rsidR="00530ADA" w:rsidRPr="006B08C9" w:rsidRDefault="00530ADA" w:rsidP="00530ADA">
      <w:pPr>
        <w:numPr>
          <w:ilvl w:val="1"/>
          <w:numId w:val="11"/>
        </w:numPr>
        <w:spacing w:line="276" w:lineRule="auto"/>
        <w:jc w:val="both"/>
        <w:rPr>
          <w:rFonts w:ascii="Arial" w:hAnsi="Arial" w:cs="Arial"/>
          <w:sz w:val="20"/>
          <w:szCs w:val="20"/>
        </w:rPr>
      </w:pPr>
      <w:r w:rsidRPr="006B08C9">
        <w:rPr>
          <w:rFonts w:ascii="Arial" w:hAnsi="Arial" w:cs="Arial"/>
          <w:sz w:val="20"/>
          <w:szCs w:val="20"/>
        </w:rPr>
        <w:t>ki ne smejo biti stare več kot 1 leto in ne smejo biti obnovljene;</w:t>
      </w:r>
    </w:p>
    <w:p w14:paraId="23CCD92F" w14:textId="77777777" w:rsidR="00530ADA" w:rsidRPr="006B08C9" w:rsidRDefault="00530ADA" w:rsidP="00530ADA">
      <w:pPr>
        <w:numPr>
          <w:ilvl w:val="1"/>
          <w:numId w:val="11"/>
        </w:numPr>
        <w:spacing w:line="276" w:lineRule="auto"/>
        <w:jc w:val="both"/>
        <w:rPr>
          <w:rFonts w:ascii="Arial" w:hAnsi="Arial" w:cs="Arial"/>
          <w:sz w:val="20"/>
          <w:szCs w:val="20"/>
        </w:rPr>
      </w:pPr>
      <w:r w:rsidRPr="006B08C9">
        <w:rPr>
          <w:rFonts w:ascii="Arial" w:hAnsi="Arial" w:cs="Arial"/>
          <w:sz w:val="20"/>
          <w:szCs w:val="20"/>
        </w:rPr>
        <w:t>zimske pnevmatike M+S (z oznako snežinke) na vozilih ne smejo biti univerzalne - celoletne.</w:t>
      </w:r>
    </w:p>
    <w:p w14:paraId="6B825C0A" w14:textId="38559780"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 xml:space="preserve">morajo vozila biti opremljena s kompletom tekstilnih </w:t>
      </w:r>
      <w:r w:rsidR="00967A15">
        <w:rPr>
          <w:rFonts w:ascii="Arial" w:hAnsi="Arial" w:cs="Arial"/>
          <w:sz w:val="20"/>
          <w:szCs w:val="20"/>
        </w:rPr>
        <w:t>in kompletom gumijastih tepihov,</w:t>
      </w:r>
      <w:r w:rsidRPr="00614B70">
        <w:rPr>
          <w:rFonts w:ascii="Arial" w:hAnsi="Arial" w:cs="Arial"/>
          <w:sz w:val="20"/>
          <w:szCs w:val="20"/>
        </w:rPr>
        <w:t xml:space="preserve"> </w:t>
      </w:r>
    </w:p>
    <w:p w14:paraId="6F4E1D88" w14:textId="2985C17D" w:rsidR="00967A15" w:rsidRPr="00967A15" w:rsidRDefault="00967A15" w:rsidP="00967A15">
      <w:pPr>
        <w:numPr>
          <w:ilvl w:val="0"/>
          <w:numId w:val="11"/>
        </w:numPr>
        <w:spacing w:line="276" w:lineRule="auto"/>
        <w:jc w:val="both"/>
        <w:rPr>
          <w:rFonts w:ascii="Arial" w:hAnsi="Arial" w:cs="Arial"/>
          <w:sz w:val="20"/>
          <w:szCs w:val="20"/>
        </w:rPr>
      </w:pPr>
      <w:r w:rsidRPr="00967A15">
        <w:rPr>
          <w:rFonts w:ascii="Arial" w:hAnsi="Arial" w:cs="Arial"/>
          <w:sz w:val="20"/>
          <w:szCs w:val="20"/>
        </w:rPr>
        <w:t xml:space="preserve">morajo vozila imeti nameščen komplet registrskih tablic v temni barvi (črna) in brez potiska – </w:t>
      </w:r>
      <w:r w:rsidR="000E3088" w:rsidRPr="000E3088">
        <w:rPr>
          <w:rFonts w:ascii="Arial" w:hAnsi="Arial" w:cs="Arial"/>
          <w:sz w:val="20"/>
          <w:szCs w:val="20"/>
        </w:rPr>
        <w:t xml:space="preserve">okvir za namestitev tablice mora biti </w:t>
      </w:r>
      <w:r w:rsidRPr="00967A15">
        <w:rPr>
          <w:rFonts w:ascii="Arial" w:hAnsi="Arial" w:cs="Arial"/>
          <w:sz w:val="20"/>
          <w:szCs w:val="20"/>
        </w:rPr>
        <w:t xml:space="preserve">brez reklamnih logotipov. </w:t>
      </w:r>
    </w:p>
    <w:p w14:paraId="0311E146" w14:textId="77777777" w:rsidR="00614B70" w:rsidRPr="00614B70" w:rsidRDefault="00614B70" w:rsidP="00614B70">
      <w:pPr>
        <w:spacing w:line="276" w:lineRule="auto"/>
        <w:jc w:val="both"/>
        <w:rPr>
          <w:rFonts w:ascii="Arial" w:hAnsi="Arial" w:cs="Arial"/>
          <w:sz w:val="20"/>
          <w:szCs w:val="20"/>
        </w:rPr>
      </w:pPr>
    </w:p>
    <w:p w14:paraId="5FFBF4CC"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Pred prevzemom vozil je ponudnik - najemodajalec dolžan naročniku - najemniku dostaviti:</w:t>
      </w:r>
    </w:p>
    <w:p w14:paraId="793EB86F" w14:textId="0F1B58D5" w:rsidR="00530ADA" w:rsidRPr="00084F57" w:rsidRDefault="00530ADA" w:rsidP="00530ADA">
      <w:pPr>
        <w:numPr>
          <w:ilvl w:val="0"/>
          <w:numId w:val="11"/>
        </w:numPr>
        <w:spacing w:line="276" w:lineRule="auto"/>
        <w:jc w:val="both"/>
        <w:rPr>
          <w:rFonts w:ascii="Arial" w:hAnsi="Arial" w:cs="Arial"/>
          <w:sz w:val="20"/>
          <w:szCs w:val="20"/>
        </w:rPr>
      </w:pPr>
      <w:r w:rsidRPr="00084F57">
        <w:rPr>
          <w:rFonts w:ascii="Arial" w:hAnsi="Arial" w:cs="Arial"/>
          <w:sz w:val="20"/>
          <w:szCs w:val="20"/>
        </w:rPr>
        <w:t>potrdila o skladnosti za prevozna sredstva homologiranega tipa, izdana na podlagi Zakona o motornih vozilih (Uradni list RS, št. 75/17 in 92/20 – ZPrCP-E, v nadaljevanju: ZMV-1) in Pravilnika o ugotavljanju skladnosti vozil (Uradni list RS, št.105/09, 9/10,106/10 – ZMV, 75/17 –ZMV-1)</w:t>
      </w:r>
      <w:r w:rsidR="000E0473">
        <w:rPr>
          <w:rFonts w:ascii="Arial" w:hAnsi="Arial" w:cs="Arial"/>
          <w:sz w:val="20"/>
          <w:szCs w:val="20"/>
        </w:rPr>
        <w:t xml:space="preserve"> </w:t>
      </w:r>
      <w:r w:rsidR="000E0473" w:rsidRPr="000E0473">
        <w:rPr>
          <w:rFonts w:ascii="Arial" w:hAnsi="Arial" w:cs="Arial"/>
          <w:sz w:val="20"/>
          <w:szCs w:val="20"/>
        </w:rPr>
        <w:t>oziroma ustreznega potrdila države, iz katere prihaja vozilo</w:t>
      </w:r>
      <w:r w:rsidRPr="00084F57">
        <w:rPr>
          <w:rFonts w:ascii="Arial" w:hAnsi="Arial" w:cs="Arial"/>
          <w:sz w:val="20"/>
          <w:szCs w:val="20"/>
        </w:rPr>
        <w:t>;</w:t>
      </w:r>
    </w:p>
    <w:p w14:paraId="76366A57" w14:textId="77777777" w:rsidR="00530ADA" w:rsidRPr="00084F57" w:rsidRDefault="00530ADA" w:rsidP="00530ADA">
      <w:pPr>
        <w:numPr>
          <w:ilvl w:val="0"/>
          <w:numId w:val="11"/>
        </w:numPr>
        <w:spacing w:line="276" w:lineRule="auto"/>
        <w:jc w:val="both"/>
        <w:rPr>
          <w:rFonts w:ascii="Arial" w:hAnsi="Arial" w:cs="Arial"/>
          <w:sz w:val="20"/>
          <w:szCs w:val="20"/>
        </w:rPr>
      </w:pPr>
      <w:r w:rsidRPr="00084F57">
        <w:rPr>
          <w:rFonts w:ascii="Arial" w:hAnsi="Arial" w:cs="Arial"/>
          <w:sz w:val="20"/>
          <w:szCs w:val="20"/>
        </w:rPr>
        <w:t>garancijske liste v slovenskem jeziku;</w:t>
      </w:r>
    </w:p>
    <w:p w14:paraId="209A7ABA" w14:textId="77777777" w:rsidR="00530ADA" w:rsidRPr="00084F57" w:rsidRDefault="00530ADA" w:rsidP="00530ADA">
      <w:pPr>
        <w:numPr>
          <w:ilvl w:val="0"/>
          <w:numId w:val="11"/>
        </w:numPr>
        <w:spacing w:line="276" w:lineRule="auto"/>
        <w:jc w:val="both"/>
        <w:rPr>
          <w:rFonts w:ascii="Arial" w:hAnsi="Arial" w:cs="Arial"/>
          <w:sz w:val="20"/>
          <w:szCs w:val="20"/>
        </w:rPr>
      </w:pPr>
      <w:r w:rsidRPr="00084F57">
        <w:rPr>
          <w:rFonts w:ascii="Arial" w:hAnsi="Arial" w:cs="Arial"/>
          <w:sz w:val="20"/>
          <w:szCs w:val="20"/>
        </w:rPr>
        <w:t>za pnevmatike, ki so nameščene na vozilu: tehnično dokumentacijo proizvajalca, nalepko o energijski učinkovitosti ali ustrezno dokazilo, iz katerega izhaja, da blago izpolnjuje zahteve;</w:t>
      </w:r>
    </w:p>
    <w:p w14:paraId="6162F36E" w14:textId="77777777" w:rsidR="00530ADA" w:rsidRPr="00084F57" w:rsidRDefault="00530ADA" w:rsidP="00530ADA">
      <w:pPr>
        <w:numPr>
          <w:ilvl w:val="0"/>
          <w:numId w:val="11"/>
        </w:numPr>
        <w:spacing w:line="276" w:lineRule="auto"/>
        <w:jc w:val="both"/>
        <w:rPr>
          <w:rFonts w:ascii="Arial" w:hAnsi="Arial" w:cs="Arial"/>
          <w:sz w:val="20"/>
          <w:szCs w:val="20"/>
        </w:rPr>
      </w:pPr>
      <w:r w:rsidRPr="00084F57">
        <w:rPr>
          <w:rFonts w:ascii="Arial" w:hAnsi="Arial" w:cs="Arial"/>
          <w:sz w:val="20"/>
          <w:szCs w:val="20"/>
        </w:rPr>
        <w:t>ostalo dokumentacijo v slovenskem jeziku:</w:t>
      </w:r>
    </w:p>
    <w:p w14:paraId="2C21B634" w14:textId="77777777" w:rsidR="00530ADA" w:rsidRPr="00084F57" w:rsidRDefault="00530ADA" w:rsidP="00530ADA">
      <w:pPr>
        <w:numPr>
          <w:ilvl w:val="0"/>
          <w:numId w:val="10"/>
        </w:numPr>
        <w:spacing w:line="276" w:lineRule="auto"/>
        <w:jc w:val="both"/>
        <w:rPr>
          <w:rFonts w:ascii="Arial" w:hAnsi="Arial" w:cs="Arial"/>
          <w:sz w:val="20"/>
          <w:szCs w:val="20"/>
        </w:rPr>
      </w:pPr>
      <w:r w:rsidRPr="00084F57">
        <w:rPr>
          <w:rFonts w:ascii="Arial" w:hAnsi="Arial" w:cs="Arial"/>
          <w:sz w:val="20"/>
          <w:szCs w:val="20"/>
        </w:rPr>
        <w:lastRenderedPageBreak/>
        <w:t xml:space="preserve">navodila za uporabo vozila in opreme, </w:t>
      </w:r>
    </w:p>
    <w:p w14:paraId="2457AA4E" w14:textId="77777777" w:rsidR="00530ADA" w:rsidRPr="00084F57" w:rsidRDefault="00530ADA" w:rsidP="00530ADA">
      <w:pPr>
        <w:numPr>
          <w:ilvl w:val="0"/>
          <w:numId w:val="10"/>
        </w:numPr>
        <w:spacing w:line="276" w:lineRule="auto"/>
        <w:jc w:val="both"/>
        <w:rPr>
          <w:rFonts w:ascii="Arial" w:hAnsi="Arial" w:cs="Arial"/>
          <w:sz w:val="20"/>
          <w:szCs w:val="20"/>
        </w:rPr>
      </w:pPr>
      <w:r w:rsidRPr="00084F57">
        <w:rPr>
          <w:rFonts w:ascii="Arial" w:hAnsi="Arial" w:cs="Arial"/>
          <w:sz w:val="20"/>
          <w:szCs w:val="20"/>
        </w:rPr>
        <w:t>garancijska knjižica,</w:t>
      </w:r>
    </w:p>
    <w:p w14:paraId="522D3BC4" w14:textId="77777777" w:rsidR="00530ADA" w:rsidRPr="00084F57" w:rsidRDefault="00530ADA" w:rsidP="00530ADA">
      <w:pPr>
        <w:numPr>
          <w:ilvl w:val="0"/>
          <w:numId w:val="10"/>
        </w:numPr>
        <w:spacing w:line="276" w:lineRule="auto"/>
        <w:jc w:val="both"/>
        <w:rPr>
          <w:rFonts w:ascii="Arial" w:hAnsi="Arial" w:cs="Arial"/>
          <w:sz w:val="20"/>
          <w:szCs w:val="20"/>
        </w:rPr>
      </w:pPr>
      <w:r w:rsidRPr="00084F57">
        <w:rPr>
          <w:rFonts w:ascii="Arial" w:hAnsi="Arial" w:cs="Arial"/>
          <w:sz w:val="20"/>
          <w:szCs w:val="20"/>
        </w:rPr>
        <w:t>servisna knjižica,</w:t>
      </w:r>
    </w:p>
    <w:p w14:paraId="2C5AA858" w14:textId="77777777" w:rsidR="00530ADA" w:rsidRPr="00084F57" w:rsidRDefault="00530ADA" w:rsidP="00530ADA">
      <w:pPr>
        <w:numPr>
          <w:ilvl w:val="0"/>
          <w:numId w:val="10"/>
        </w:numPr>
        <w:spacing w:line="276" w:lineRule="auto"/>
        <w:jc w:val="both"/>
        <w:rPr>
          <w:rFonts w:ascii="Arial" w:hAnsi="Arial" w:cs="Arial"/>
          <w:sz w:val="20"/>
          <w:szCs w:val="20"/>
        </w:rPr>
      </w:pPr>
      <w:r w:rsidRPr="00084F57">
        <w:rPr>
          <w:rFonts w:ascii="Arial" w:hAnsi="Arial" w:cs="Arial"/>
          <w:sz w:val="20"/>
          <w:szCs w:val="20"/>
        </w:rPr>
        <w:t>seznam pooblaščenih servisov za opravljanje vzdrževanja in popravil,</w:t>
      </w:r>
    </w:p>
    <w:p w14:paraId="2CF8FF27" w14:textId="77777777" w:rsidR="00530ADA" w:rsidRPr="00084F57" w:rsidRDefault="00530ADA" w:rsidP="00530ADA">
      <w:pPr>
        <w:numPr>
          <w:ilvl w:val="0"/>
          <w:numId w:val="10"/>
        </w:numPr>
        <w:spacing w:line="276" w:lineRule="auto"/>
        <w:jc w:val="both"/>
        <w:rPr>
          <w:rFonts w:ascii="Arial" w:hAnsi="Arial" w:cs="Arial"/>
          <w:sz w:val="20"/>
          <w:szCs w:val="20"/>
        </w:rPr>
      </w:pPr>
      <w:r w:rsidRPr="00084F57">
        <w:rPr>
          <w:rFonts w:ascii="Arial" w:hAnsi="Arial" w:cs="Arial"/>
          <w:sz w:val="20"/>
          <w:szCs w:val="20"/>
        </w:rPr>
        <w:t>seznam izvajalcev in lokacij za opravljanje tehničnih pregledov,</w:t>
      </w:r>
    </w:p>
    <w:p w14:paraId="67614412" w14:textId="77777777" w:rsidR="00530ADA" w:rsidRPr="00162691" w:rsidRDefault="00530ADA" w:rsidP="00530ADA">
      <w:pPr>
        <w:numPr>
          <w:ilvl w:val="0"/>
          <w:numId w:val="11"/>
        </w:numPr>
        <w:spacing w:line="276" w:lineRule="auto"/>
        <w:jc w:val="both"/>
        <w:rPr>
          <w:rFonts w:ascii="Arial" w:hAnsi="Arial" w:cs="Arial"/>
          <w:sz w:val="20"/>
          <w:szCs w:val="20"/>
        </w:rPr>
      </w:pPr>
      <w:r w:rsidRPr="00162691">
        <w:rPr>
          <w:rFonts w:ascii="Arial" w:hAnsi="Arial" w:cs="Arial"/>
          <w:sz w:val="20"/>
          <w:szCs w:val="20"/>
        </w:rPr>
        <w:t>številko police in navedbo zavarovalnice, pri kateri je vozilo zavarovano, ki se dokazuje z dokazilom o zavarovanju avtomobilske odgovornosti oziroma drugo ustrezno listino ter fotokopijo sklenjene zavarovalne police, iz katere so razvidne vse zahteve najemnika glede obsega zavarovanja, najemnik pa si pridržuje pravico do vpogleda v originalno zavarovalno polico;</w:t>
      </w:r>
    </w:p>
    <w:p w14:paraId="197D5CA1" w14:textId="77777777" w:rsidR="00530ADA" w:rsidRPr="00162691" w:rsidRDefault="00530ADA" w:rsidP="00530ADA">
      <w:pPr>
        <w:numPr>
          <w:ilvl w:val="0"/>
          <w:numId w:val="11"/>
        </w:numPr>
        <w:tabs>
          <w:tab w:val="num" w:pos="800"/>
        </w:tabs>
        <w:spacing w:line="276" w:lineRule="auto"/>
        <w:jc w:val="both"/>
        <w:rPr>
          <w:rFonts w:ascii="Arial" w:hAnsi="Arial" w:cs="Arial"/>
          <w:sz w:val="20"/>
          <w:szCs w:val="20"/>
        </w:rPr>
      </w:pPr>
      <w:r w:rsidRPr="00162691">
        <w:rPr>
          <w:rFonts w:ascii="Arial" w:hAnsi="Arial" w:cs="Arial"/>
          <w:sz w:val="20"/>
          <w:szCs w:val="20"/>
        </w:rPr>
        <w:t xml:space="preserve">ter naslednjo tehnično dokumentacijo vgrajene opreme: </w:t>
      </w:r>
      <w:r w:rsidRPr="00162691">
        <w:rPr>
          <w:rFonts w:ascii="Arial" w:hAnsi="Arial" w:cs="Arial"/>
          <w:i/>
          <w:sz w:val="20"/>
          <w:szCs w:val="20"/>
        </w:rPr>
        <w:t>/velja le za sklope 1-5 in 11-12/</w:t>
      </w:r>
    </w:p>
    <w:p w14:paraId="79574A27" w14:textId="77777777" w:rsidR="00530ADA" w:rsidRPr="00162691" w:rsidRDefault="00530ADA" w:rsidP="00530ADA">
      <w:pPr>
        <w:numPr>
          <w:ilvl w:val="0"/>
          <w:numId w:val="10"/>
        </w:numPr>
        <w:spacing w:line="276" w:lineRule="auto"/>
        <w:jc w:val="both"/>
        <w:rPr>
          <w:rFonts w:ascii="Arial" w:hAnsi="Arial" w:cs="Arial"/>
          <w:sz w:val="20"/>
          <w:szCs w:val="20"/>
        </w:rPr>
      </w:pPr>
      <w:r w:rsidRPr="00162691">
        <w:rPr>
          <w:rFonts w:ascii="Arial" w:hAnsi="Arial" w:cs="Arial"/>
          <w:sz w:val="20"/>
          <w:szCs w:val="20"/>
        </w:rPr>
        <w:t>tehnična navodila (opis delovanja),</w:t>
      </w:r>
    </w:p>
    <w:p w14:paraId="24C4A6D1" w14:textId="77777777" w:rsidR="00530ADA" w:rsidRPr="00162691" w:rsidRDefault="00530ADA" w:rsidP="00530ADA">
      <w:pPr>
        <w:numPr>
          <w:ilvl w:val="0"/>
          <w:numId w:val="10"/>
        </w:numPr>
        <w:spacing w:line="276" w:lineRule="auto"/>
        <w:jc w:val="both"/>
        <w:rPr>
          <w:rFonts w:ascii="Arial" w:hAnsi="Arial" w:cs="Arial"/>
          <w:sz w:val="20"/>
          <w:szCs w:val="20"/>
        </w:rPr>
      </w:pPr>
      <w:r w:rsidRPr="00162691">
        <w:rPr>
          <w:rFonts w:ascii="Arial" w:hAnsi="Arial" w:cs="Arial"/>
          <w:sz w:val="20"/>
          <w:szCs w:val="20"/>
        </w:rPr>
        <w:t>z opremo mora biti dobavljena dokumentacija o podatkovnem vmesniku (PEI), in sicer samo opis komand, ki jih potrebuje najemnik ob izdelavi podatkovnih aplikacij. Izdelava aplikacij ni predmet te pogodbe,</w:t>
      </w:r>
    </w:p>
    <w:p w14:paraId="27406217" w14:textId="77777777" w:rsidR="00530ADA" w:rsidRPr="00162691" w:rsidRDefault="00530ADA" w:rsidP="00530ADA">
      <w:pPr>
        <w:numPr>
          <w:ilvl w:val="0"/>
          <w:numId w:val="10"/>
        </w:numPr>
        <w:spacing w:line="276" w:lineRule="auto"/>
        <w:jc w:val="both"/>
        <w:rPr>
          <w:rFonts w:ascii="Arial" w:hAnsi="Arial" w:cs="Arial"/>
          <w:sz w:val="20"/>
          <w:szCs w:val="20"/>
        </w:rPr>
      </w:pPr>
      <w:r w:rsidRPr="00162691">
        <w:rPr>
          <w:rFonts w:ascii="Arial" w:hAnsi="Arial" w:cs="Arial"/>
          <w:sz w:val="20"/>
          <w:szCs w:val="20"/>
        </w:rPr>
        <w:t>navodila za uporabo (v slovenskem jeziku), v elektronski obliki na CD – ROM-u (pdf. ali doc. format ali format kompatibilen z Microsoft Office). Ta navodila bodo uporabljena za interno uporabo najemnika in bodo objavljena na Intranetu najemnika (omejen dostop). Potreben je le 1 izvod navodil za uporabo v elektronski obliki za celotno pošiljko postaj. Pri vsaki postaji pa mora biti dodatno še 1 izvod navodil v pisni obliki.</w:t>
      </w:r>
    </w:p>
    <w:p w14:paraId="61830B32" w14:textId="77777777" w:rsidR="00614B70" w:rsidRPr="00614B70" w:rsidRDefault="00614B70" w:rsidP="00614B70">
      <w:pPr>
        <w:spacing w:before="120" w:line="276" w:lineRule="auto"/>
        <w:jc w:val="both"/>
        <w:rPr>
          <w:rFonts w:ascii="Arial" w:hAnsi="Arial" w:cs="Arial"/>
          <w:color w:val="000000"/>
          <w:sz w:val="20"/>
          <w:szCs w:val="20"/>
          <w:lang w:eastAsia="en-US"/>
        </w:rPr>
      </w:pPr>
    </w:p>
    <w:p w14:paraId="7B516277" w14:textId="607F5F1E"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 xml:space="preserve">V kolikor naročniku - najemniku ne bo dostavljena zgoraj navedena dokumentacija, </w:t>
      </w:r>
      <w:r w:rsidR="00081863" w:rsidRPr="00081863">
        <w:rPr>
          <w:rFonts w:ascii="Arial" w:hAnsi="Arial" w:cs="Arial"/>
          <w:sz w:val="20"/>
          <w:szCs w:val="20"/>
        </w:rPr>
        <w:t>se prevzem vozil zavrne in ni opravljen</w:t>
      </w:r>
      <w:r w:rsidR="00081863">
        <w:rPr>
          <w:rFonts w:ascii="Arial" w:hAnsi="Arial" w:cs="Arial"/>
          <w:sz w:val="20"/>
          <w:szCs w:val="20"/>
        </w:rPr>
        <w:t>.</w:t>
      </w:r>
    </w:p>
    <w:p w14:paraId="7C3B5F3F" w14:textId="77777777" w:rsidR="00614B70" w:rsidRPr="00614B70" w:rsidRDefault="00614B70" w:rsidP="00614B70">
      <w:pPr>
        <w:spacing w:line="276" w:lineRule="auto"/>
        <w:jc w:val="both"/>
        <w:rPr>
          <w:rFonts w:ascii="Arial" w:hAnsi="Arial" w:cs="Arial"/>
          <w:sz w:val="20"/>
          <w:szCs w:val="20"/>
        </w:rPr>
      </w:pPr>
    </w:p>
    <w:p w14:paraId="3534D71A" w14:textId="3B6234BF" w:rsidR="00967A15" w:rsidRPr="00967A15" w:rsidRDefault="00967A15" w:rsidP="00967A15">
      <w:pPr>
        <w:spacing w:line="276" w:lineRule="auto"/>
        <w:jc w:val="both"/>
        <w:rPr>
          <w:rFonts w:ascii="Arial" w:hAnsi="Arial" w:cs="Arial"/>
          <w:sz w:val="20"/>
          <w:szCs w:val="20"/>
        </w:rPr>
      </w:pPr>
      <w:r w:rsidRPr="00967A15">
        <w:rPr>
          <w:rFonts w:ascii="Arial" w:hAnsi="Arial" w:cs="Arial"/>
          <w:sz w:val="20"/>
          <w:szCs w:val="20"/>
        </w:rPr>
        <w:t>Prevzem se izvrši zapisniško ob dostavi vozil na lokaciji dostave. Ob prevzemu vozil je obvezna prisotnost pooblaščenega predstavnika oziroma skrbnika pogodbe s strani najemodajalca</w:t>
      </w:r>
      <w:r w:rsidR="001A671F">
        <w:rPr>
          <w:rFonts w:ascii="Arial" w:hAnsi="Arial" w:cs="Arial"/>
          <w:sz w:val="20"/>
          <w:szCs w:val="20"/>
        </w:rPr>
        <w:t xml:space="preserve"> in najemnika</w:t>
      </w:r>
      <w:r w:rsidRPr="00967A15">
        <w:rPr>
          <w:rFonts w:ascii="Arial" w:hAnsi="Arial" w:cs="Arial"/>
          <w:sz w:val="20"/>
          <w:szCs w:val="20"/>
        </w:rPr>
        <w:t xml:space="preserve">. Prevzemni </w:t>
      </w:r>
      <w:r w:rsidRPr="00E254E7">
        <w:rPr>
          <w:rFonts w:ascii="Arial" w:hAnsi="Arial" w:cs="Arial"/>
          <w:sz w:val="20"/>
          <w:szCs w:val="20"/>
        </w:rPr>
        <w:t xml:space="preserve">zapisnik mora poleg ostalih podatkov vsebovati tudi podatke o številu prevzetih vozil ter </w:t>
      </w:r>
      <w:r w:rsidR="00DD7654" w:rsidRPr="00E254E7">
        <w:rPr>
          <w:rFonts w:ascii="Arial" w:hAnsi="Arial" w:cs="Arial"/>
          <w:sz w:val="20"/>
          <w:szCs w:val="20"/>
        </w:rPr>
        <w:t xml:space="preserve">identifikacijske </w:t>
      </w:r>
      <w:r w:rsidRPr="00967A15">
        <w:rPr>
          <w:rFonts w:ascii="Arial" w:hAnsi="Arial" w:cs="Arial"/>
          <w:sz w:val="20"/>
          <w:szCs w:val="20"/>
        </w:rPr>
        <w:t>številke posameznega dostavljenega vozila. Podpišejo ga predstavniki obeh pogodbenih strank in se najemodajalcu osebno vroči ob prevzemu vozil.</w:t>
      </w:r>
    </w:p>
    <w:p w14:paraId="052E8598" w14:textId="77777777" w:rsidR="00614B70" w:rsidRPr="00614B70" w:rsidRDefault="00614B70" w:rsidP="00614B70">
      <w:pPr>
        <w:spacing w:line="276" w:lineRule="auto"/>
        <w:jc w:val="both"/>
        <w:rPr>
          <w:rFonts w:ascii="Arial" w:hAnsi="Arial" w:cs="Arial"/>
          <w:sz w:val="20"/>
          <w:szCs w:val="20"/>
        </w:rPr>
      </w:pPr>
    </w:p>
    <w:p w14:paraId="7FED28F2" w14:textId="1CE0426A" w:rsidR="00967A15" w:rsidRPr="00967A15" w:rsidRDefault="00967A15" w:rsidP="00967A15">
      <w:pPr>
        <w:spacing w:line="276" w:lineRule="auto"/>
        <w:jc w:val="both"/>
        <w:rPr>
          <w:rFonts w:ascii="Arial" w:hAnsi="Arial" w:cs="Arial"/>
          <w:sz w:val="20"/>
          <w:szCs w:val="20"/>
        </w:rPr>
      </w:pPr>
      <w:r w:rsidRPr="00967A15">
        <w:rPr>
          <w:rFonts w:ascii="Arial" w:hAnsi="Arial" w:cs="Arial"/>
          <w:sz w:val="20"/>
          <w:szCs w:val="20"/>
        </w:rPr>
        <w:t xml:space="preserve">V primeru zapisniško ugotovljenih količinskih ali kakovostnih napak, ki se ugotovijo ob prevzemu in zapišejo v prevzemni zapisnik, se najemodajalec le-te obveže odpraviti na lastne stroške v roku 8 dni od datuma zapisnika. </w:t>
      </w:r>
    </w:p>
    <w:p w14:paraId="5DECF3B5" w14:textId="77777777" w:rsidR="00614B70" w:rsidRPr="00614B70" w:rsidRDefault="00614B70" w:rsidP="00614B70">
      <w:pPr>
        <w:spacing w:line="276" w:lineRule="auto"/>
        <w:jc w:val="both"/>
        <w:rPr>
          <w:rFonts w:ascii="Arial" w:hAnsi="Arial" w:cs="Arial"/>
          <w:sz w:val="20"/>
          <w:szCs w:val="20"/>
        </w:rPr>
      </w:pPr>
    </w:p>
    <w:p w14:paraId="664E568B" w14:textId="2B318220" w:rsidR="00614B70" w:rsidRDefault="00967A15" w:rsidP="00614B70">
      <w:pPr>
        <w:autoSpaceDE w:val="0"/>
        <w:autoSpaceDN w:val="0"/>
        <w:adjustRightInd w:val="0"/>
        <w:spacing w:line="276" w:lineRule="auto"/>
        <w:jc w:val="both"/>
        <w:rPr>
          <w:rFonts w:ascii="Arial" w:eastAsia="Calibri" w:hAnsi="Arial" w:cs="Arial"/>
          <w:sz w:val="20"/>
          <w:szCs w:val="20"/>
        </w:rPr>
      </w:pPr>
      <w:r w:rsidRPr="00967A15">
        <w:rPr>
          <w:rFonts w:ascii="Arial" w:eastAsia="Calibri" w:hAnsi="Arial" w:cs="Arial"/>
          <w:sz w:val="20"/>
          <w:szCs w:val="20"/>
        </w:rPr>
        <w:t xml:space="preserve">V primeru, da v navedenem roku ni možno odpraviti napak ali pa se enaka oziroma podobna napaka na vozilu ponovi trikrat v obdobju 6 mesecev od prevzema vozila, najemodajalec </w:t>
      </w:r>
      <w:r w:rsidR="00E45948">
        <w:rPr>
          <w:rFonts w:ascii="Arial" w:eastAsia="Calibri" w:hAnsi="Arial" w:cs="Arial"/>
          <w:sz w:val="20"/>
          <w:szCs w:val="20"/>
        </w:rPr>
        <w:t xml:space="preserve">v 120 dneh </w:t>
      </w:r>
      <w:r w:rsidRPr="00967A15">
        <w:rPr>
          <w:rFonts w:ascii="Arial" w:eastAsia="Calibri" w:hAnsi="Arial" w:cs="Arial"/>
          <w:sz w:val="20"/>
          <w:szCs w:val="20"/>
        </w:rPr>
        <w:t>vozilo zamenja z novim, ki ima enake ali boljše tehnične lastnosti, sicer lahko najemnik zniža pogodbeno vrednost ali odstopi od pogodbe za to vozilo. V obeh primerih je najemodajalec dolžan najemniku povrniti nastalo škodo.</w:t>
      </w:r>
    </w:p>
    <w:p w14:paraId="7534CB1B" w14:textId="77777777" w:rsidR="007B179E" w:rsidRPr="00967A15" w:rsidRDefault="007B179E" w:rsidP="00614B70">
      <w:pPr>
        <w:autoSpaceDE w:val="0"/>
        <w:autoSpaceDN w:val="0"/>
        <w:adjustRightInd w:val="0"/>
        <w:spacing w:line="276" w:lineRule="auto"/>
        <w:jc w:val="both"/>
        <w:rPr>
          <w:rFonts w:ascii="Arial" w:eastAsia="Calibri" w:hAnsi="Arial" w:cs="Arial"/>
          <w:sz w:val="20"/>
          <w:szCs w:val="20"/>
        </w:rPr>
      </w:pPr>
    </w:p>
    <w:p w14:paraId="5757B2DC" w14:textId="77777777" w:rsidR="00614B70" w:rsidRPr="00614B70" w:rsidRDefault="00614B70" w:rsidP="00614B70">
      <w:pPr>
        <w:pStyle w:val="Naslov1"/>
        <w:numPr>
          <w:ilvl w:val="0"/>
          <w:numId w:val="5"/>
        </w:numPr>
        <w:spacing w:after="240" w:line="260" w:lineRule="atLeast"/>
        <w:ind w:left="431" w:hanging="431"/>
        <w:jc w:val="both"/>
      </w:pPr>
      <w:r w:rsidRPr="00614B70">
        <w:t>VZDRŽEVANJE VOZIL</w:t>
      </w:r>
    </w:p>
    <w:p w14:paraId="6B41752B" w14:textId="129ACA3B"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Ponudnik - najemodajalec v ceno operativnega najema vključi stroške celotnega vzdrževanja vozil in opreme ter vseh predelav in dodelav (kjer je to zahtevano v tehničnih opisih), ki zagotavljajo brezhibno delovanje in operativnost za celotno obdobje operativnega najema vozila ne glede na število prevoženih kilometrov (tudi vsa popravila v primeru kakršni</w:t>
      </w:r>
      <w:r w:rsidR="00A14660">
        <w:rPr>
          <w:rFonts w:ascii="Arial" w:hAnsi="Arial" w:cs="Arial"/>
          <w:sz w:val="20"/>
          <w:szCs w:val="20"/>
        </w:rPr>
        <w:t>h</w:t>
      </w:r>
      <w:r w:rsidRPr="00B24769">
        <w:rPr>
          <w:rFonts w:ascii="Arial" w:hAnsi="Arial" w:cs="Arial"/>
          <w:sz w:val="20"/>
          <w:szCs w:val="20"/>
        </w:rPr>
        <w:t xml:space="preserve">koli okvar ali poškodb vozila in opreme). </w:t>
      </w:r>
      <w:r w:rsidR="002160C0">
        <w:rPr>
          <w:rFonts w:ascii="Arial" w:hAnsi="Arial" w:cs="Arial"/>
          <w:sz w:val="20"/>
          <w:szCs w:val="20"/>
        </w:rPr>
        <w:t>Podrobnejša določila glede vzdrževanja vozil so navedena v 7. členu osnutka pogodbe.</w:t>
      </w:r>
    </w:p>
    <w:p w14:paraId="4938EB41" w14:textId="77777777" w:rsidR="00614B70" w:rsidRPr="00B24769" w:rsidRDefault="00614B70" w:rsidP="00614B70">
      <w:pPr>
        <w:spacing w:line="276" w:lineRule="auto"/>
        <w:jc w:val="both"/>
        <w:rPr>
          <w:rFonts w:ascii="Arial" w:hAnsi="Arial" w:cs="Arial"/>
          <w:sz w:val="20"/>
          <w:szCs w:val="20"/>
        </w:rPr>
      </w:pPr>
    </w:p>
    <w:p w14:paraId="0451D36A" w14:textId="509989E4" w:rsidR="00614B70" w:rsidRPr="0038322F" w:rsidRDefault="0038322F" w:rsidP="0038322F">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lastRenderedPageBreak/>
        <w:t xml:space="preserve">6.1 </w:t>
      </w:r>
      <w:r w:rsidR="00614B70" w:rsidRPr="0038322F">
        <w:rPr>
          <w:rFonts w:cs="Arial"/>
          <w:bCs w:val="0"/>
          <w:iCs w:val="0"/>
          <w:szCs w:val="22"/>
          <w:lang w:eastAsia="zh-CN"/>
        </w:rPr>
        <w:t>Zagotavljanje servisne mreže serviserjev:</w:t>
      </w:r>
    </w:p>
    <w:p w14:paraId="522842D4" w14:textId="26AE68BA" w:rsidR="00614B70" w:rsidRPr="00510C3C" w:rsidRDefault="00614B70" w:rsidP="00614B70">
      <w:pPr>
        <w:tabs>
          <w:tab w:val="num" w:pos="340"/>
        </w:tabs>
        <w:spacing w:line="276" w:lineRule="auto"/>
        <w:jc w:val="both"/>
        <w:rPr>
          <w:rFonts w:ascii="Arial" w:hAnsi="Arial" w:cs="Arial"/>
          <w:sz w:val="20"/>
          <w:szCs w:val="20"/>
        </w:rPr>
      </w:pPr>
      <w:r w:rsidRPr="005734FF">
        <w:rPr>
          <w:rFonts w:ascii="Arial" w:hAnsi="Arial" w:cs="Arial"/>
          <w:sz w:val="20"/>
          <w:szCs w:val="20"/>
        </w:rPr>
        <w:t xml:space="preserve">Ponudnik - najemodajalec mora za </w:t>
      </w:r>
      <w:r w:rsidR="000A3EA3" w:rsidRPr="005734FF">
        <w:rPr>
          <w:rFonts w:ascii="Arial" w:hAnsi="Arial" w:cs="Arial"/>
          <w:sz w:val="20"/>
          <w:szCs w:val="20"/>
        </w:rPr>
        <w:t>vozila blagovne znamke, ki bodo</w:t>
      </w:r>
      <w:r w:rsidRPr="005734FF">
        <w:rPr>
          <w:rFonts w:ascii="Arial" w:hAnsi="Arial" w:cs="Arial"/>
          <w:sz w:val="20"/>
          <w:szCs w:val="20"/>
        </w:rPr>
        <w:t xml:space="preserve"> predmet operativnega najema, zagotavljati razvejano servisno mrežo serviserjev na območju Republike Slovenije, pri čemer mora za potrebe garancijskih popravil zagotavljati razvejano mrežo pooblaščenih serviserjev, kar pomeni, da mora biti vsaj po ena servisna delavnica serviserja, ki ni oddaljena več kot 30 km od sedeža vsake od </w:t>
      </w:r>
      <w:r w:rsidRPr="00B24769">
        <w:rPr>
          <w:rFonts w:ascii="Arial" w:hAnsi="Arial" w:cs="Arial"/>
          <w:sz w:val="20"/>
          <w:szCs w:val="20"/>
        </w:rPr>
        <w:t xml:space="preserve">policijskih uprav </w:t>
      </w:r>
      <w:r w:rsidRPr="00B24769">
        <w:rPr>
          <w:rFonts w:ascii="Arial" w:hAnsi="Arial" w:cs="Arial"/>
          <w:i/>
          <w:sz w:val="20"/>
          <w:szCs w:val="20"/>
        </w:rPr>
        <w:t xml:space="preserve">/velja za sklope </w:t>
      </w:r>
      <w:r w:rsidR="00955F62" w:rsidRPr="00955F62">
        <w:rPr>
          <w:rFonts w:ascii="Arial" w:hAnsi="Arial" w:cs="Arial"/>
          <w:i/>
          <w:sz w:val="20"/>
          <w:szCs w:val="20"/>
        </w:rPr>
        <w:t>1</w:t>
      </w:r>
      <w:r w:rsidR="001342C8">
        <w:rPr>
          <w:rFonts w:ascii="Arial" w:hAnsi="Arial" w:cs="Arial"/>
          <w:i/>
          <w:sz w:val="20"/>
          <w:szCs w:val="20"/>
        </w:rPr>
        <w:t>-4</w:t>
      </w:r>
      <w:r w:rsidR="00955F62" w:rsidRPr="00955F62">
        <w:rPr>
          <w:rFonts w:ascii="Arial" w:hAnsi="Arial" w:cs="Arial"/>
          <w:i/>
          <w:sz w:val="20"/>
          <w:szCs w:val="20"/>
        </w:rPr>
        <w:t xml:space="preserve"> </w:t>
      </w:r>
      <w:r w:rsidRPr="00B24769">
        <w:rPr>
          <w:rFonts w:ascii="Arial" w:hAnsi="Arial" w:cs="Arial"/>
          <w:i/>
          <w:sz w:val="20"/>
          <w:szCs w:val="20"/>
        </w:rPr>
        <w:t>/</w:t>
      </w:r>
      <w:r w:rsidRPr="00B24769">
        <w:rPr>
          <w:rFonts w:ascii="Arial" w:hAnsi="Arial" w:cs="Arial"/>
          <w:sz w:val="20"/>
          <w:szCs w:val="20"/>
        </w:rPr>
        <w:t xml:space="preserve"> oziroma vsaj ena servisna delavnica serviserja, ki ni oddaljena več kot 30 km od lokacije Vodovodna cesta 93 a, Ljubljana </w:t>
      </w:r>
      <w:r w:rsidRPr="00B24769">
        <w:rPr>
          <w:rFonts w:ascii="Arial" w:hAnsi="Arial" w:cs="Arial"/>
          <w:i/>
          <w:sz w:val="20"/>
          <w:szCs w:val="20"/>
        </w:rPr>
        <w:t xml:space="preserve">/velja za sklope </w:t>
      </w:r>
      <w:r w:rsidR="00955F62" w:rsidRPr="00955F62">
        <w:rPr>
          <w:rFonts w:ascii="Arial" w:hAnsi="Arial" w:cs="Arial"/>
          <w:i/>
          <w:sz w:val="20"/>
          <w:szCs w:val="20"/>
        </w:rPr>
        <w:t>5</w:t>
      </w:r>
      <w:r w:rsidR="001342C8">
        <w:rPr>
          <w:rFonts w:ascii="Arial" w:hAnsi="Arial" w:cs="Arial"/>
          <w:i/>
          <w:sz w:val="20"/>
          <w:szCs w:val="20"/>
        </w:rPr>
        <w:t>-</w:t>
      </w:r>
      <w:r w:rsidR="00955F62" w:rsidRPr="00955F62">
        <w:rPr>
          <w:rFonts w:ascii="Arial" w:hAnsi="Arial" w:cs="Arial"/>
          <w:i/>
          <w:sz w:val="20"/>
          <w:szCs w:val="20"/>
        </w:rPr>
        <w:t xml:space="preserve">12 </w:t>
      </w:r>
      <w:r w:rsidRPr="00B24769">
        <w:rPr>
          <w:rFonts w:ascii="Arial" w:hAnsi="Arial" w:cs="Arial"/>
          <w:i/>
          <w:sz w:val="20"/>
          <w:szCs w:val="20"/>
        </w:rPr>
        <w:t>/</w:t>
      </w:r>
      <w:r w:rsidRPr="00B24769">
        <w:rPr>
          <w:rFonts w:ascii="Arial" w:hAnsi="Arial" w:cs="Arial"/>
          <w:sz w:val="20"/>
          <w:szCs w:val="20"/>
        </w:rPr>
        <w:t>.</w:t>
      </w:r>
      <w:r w:rsidRPr="00510C3C">
        <w:rPr>
          <w:rFonts w:ascii="Arial" w:hAnsi="Arial" w:cs="Arial"/>
          <w:sz w:val="20"/>
          <w:szCs w:val="20"/>
        </w:rPr>
        <w:t xml:space="preserve"> </w:t>
      </w:r>
    </w:p>
    <w:p w14:paraId="6D989721" w14:textId="77777777" w:rsidR="00614B70" w:rsidRPr="0095421D" w:rsidRDefault="00614B70" w:rsidP="00614B70">
      <w:pPr>
        <w:tabs>
          <w:tab w:val="num" w:pos="340"/>
        </w:tabs>
        <w:spacing w:line="276" w:lineRule="auto"/>
        <w:jc w:val="both"/>
        <w:rPr>
          <w:rFonts w:ascii="Arial" w:hAnsi="Arial" w:cs="Arial"/>
          <w:sz w:val="20"/>
          <w:szCs w:val="20"/>
          <w:highlight w:val="green"/>
        </w:rPr>
      </w:pPr>
    </w:p>
    <w:p w14:paraId="11EABE35" w14:textId="77777777" w:rsidR="00614B70" w:rsidRPr="004F2590" w:rsidRDefault="00614B70" w:rsidP="00614B70">
      <w:pPr>
        <w:tabs>
          <w:tab w:val="num" w:pos="340"/>
        </w:tabs>
        <w:spacing w:line="276" w:lineRule="auto"/>
        <w:jc w:val="both"/>
        <w:rPr>
          <w:rFonts w:ascii="Arial" w:hAnsi="Arial" w:cs="Arial"/>
          <w:sz w:val="20"/>
          <w:szCs w:val="20"/>
        </w:rPr>
      </w:pPr>
      <w:r w:rsidRPr="004F2590">
        <w:rPr>
          <w:rFonts w:ascii="Arial" w:hAnsi="Arial" w:cs="Arial"/>
          <w:sz w:val="20"/>
          <w:szCs w:val="20"/>
        </w:rPr>
        <w:t>Policijske uprave imajo sedež na naslednjih lokacijah:</w:t>
      </w:r>
    </w:p>
    <w:p w14:paraId="758FBC69"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Ljubljana, Prešernova 18, 1000 Ljubljana,</w:t>
      </w:r>
    </w:p>
    <w:p w14:paraId="263BFB16"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Maribor, Maistrova ulica 2, 2000 Maribor,</w:t>
      </w:r>
    </w:p>
    <w:p w14:paraId="661C470B"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Celje, Ljubljanska cesta 12, 3000 Celje,</w:t>
      </w:r>
    </w:p>
    <w:p w14:paraId="65DE58D8"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Novo mesto, Ljubljanska cesta 30, 8000 Novo mesto,</w:t>
      </w:r>
    </w:p>
    <w:p w14:paraId="1E034D3C"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Kranj, Bleiweisova cesta 3, 4000 Kranj,</w:t>
      </w:r>
    </w:p>
    <w:p w14:paraId="7FB6A673"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Murska Sobota, Ulica arhitekta Novaka 5, 9000 Murska Sobota,</w:t>
      </w:r>
    </w:p>
    <w:p w14:paraId="1D1C77B3"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Koper, Ukmarjev trg 6, 6000 Koper,</w:t>
      </w:r>
    </w:p>
    <w:p w14:paraId="6828D37C"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Nova Gorica, Sedejeva ulica 11, 5000 Nova Gorica.</w:t>
      </w:r>
    </w:p>
    <w:p w14:paraId="01462480" w14:textId="77777777" w:rsidR="00614B70" w:rsidRPr="0095421D" w:rsidRDefault="00614B70" w:rsidP="00614B70">
      <w:pPr>
        <w:tabs>
          <w:tab w:val="num" w:pos="340"/>
        </w:tabs>
        <w:spacing w:line="276" w:lineRule="auto"/>
        <w:jc w:val="both"/>
        <w:rPr>
          <w:rFonts w:ascii="Arial" w:hAnsi="Arial" w:cs="Arial"/>
          <w:sz w:val="20"/>
          <w:szCs w:val="20"/>
          <w:highlight w:val="green"/>
        </w:rPr>
      </w:pPr>
    </w:p>
    <w:p w14:paraId="7AF2FDEA" w14:textId="5884DA1F" w:rsidR="00614B70" w:rsidRPr="004F2590" w:rsidRDefault="00614B70" w:rsidP="00614B70">
      <w:pPr>
        <w:tabs>
          <w:tab w:val="num" w:pos="340"/>
        </w:tabs>
        <w:spacing w:line="276" w:lineRule="auto"/>
        <w:jc w:val="both"/>
        <w:rPr>
          <w:rFonts w:ascii="Arial" w:hAnsi="Arial" w:cs="Arial"/>
          <w:sz w:val="20"/>
          <w:szCs w:val="20"/>
        </w:rPr>
      </w:pPr>
      <w:r w:rsidRPr="003A609F">
        <w:rPr>
          <w:rFonts w:ascii="Arial" w:hAnsi="Arial" w:cs="Arial"/>
          <w:sz w:val="20"/>
          <w:szCs w:val="20"/>
        </w:rPr>
        <w:t xml:space="preserve">Za dokazovanje navedenega pogoja mora ponudnik priložiti dokazilo, iz katerega bo razvidna servisna </w:t>
      </w:r>
      <w:r w:rsidRPr="005734FF">
        <w:rPr>
          <w:rFonts w:ascii="Arial" w:hAnsi="Arial" w:cs="Arial"/>
          <w:sz w:val="20"/>
          <w:szCs w:val="20"/>
        </w:rPr>
        <w:t xml:space="preserve">mreža serviserjev in pooblaščenih serviserjev za potrebe garancijskih popravil za vozila ponujene </w:t>
      </w:r>
      <w:r w:rsidRPr="003A609F">
        <w:rPr>
          <w:rFonts w:ascii="Arial" w:hAnsi="Arial" w:cs="Arial"/>
          <w:sz w:val="20"/>
          <w:szCs w:val="20"/>
        </w:rPr>
        <w:t xml:space="preserve">blagovne znamke na območju Republike Slovenije, in sicer izpolnjeno </w:t>
      </w:r>
      <w:r w:rsidR="00955F62">
        <w:rPr>
          <w:rFonts w:ascii="Arial" w:hAnsi="Arial" w:cs="Arial"/>
          <w:sz w:val="20"/>
          <w:szCs w:val="20"/>
        </w:rPr>
        <w:t>P</w:t>
      </w:r>
      <w:r w:rsidRPr="003A609F">
        <w:rPr>
          <w:rFonts w:ascii="Arial" w:hAnsi="Arial" w:cs="Arial"/>
          <w:sz w:val="20"/>
          <w:szCs w:val="20"/>
        </w:rPr>
        <w:t xml:space="preserve">rilogo št. </w:t>
      </w:r>
      <w:r w:rsidR="00955F62">
        <w:rPr>
          <w:rFonts w:ascii="Arial" w:hAnsi="Arial" w:cs="Arial"/>
          <w:sz w:val="20"/>
          <w:szCs w:val="20"/>
        </w:rPr>
        <w:t>6</w:t>
      </w:r>
      <w:r w:rsidRPr="003A609F">
        <w:rPr>
          <w:rFonts w:ascii="Arial" w:hAnsi="Arial" w:cs="Arial"/>
          <w:sz w:val="20"/>
          <w:szCs w:val="20"/>
        </w:rPr>
        <w:t>.</w:t>
      </w:r>
      <w:r w:rsidRPr="004F2590">
        <w:rPr>
          <w:rFonts w:ascii="Arial" w:hAnsi="Arial" w:cs="Arial"/>
          <w:sz w:val="20"/>
          <w:szCs w:val="20"/>
        </w:rPr>
        <w:t xml:space="preserve"> </w:t>
      </w:r>
    </w:p>
    <w:p w14:paraId="5703FBC9" w14:textId="77777777" w:rsidR="00614B70" w:rsidRPr="0095421D" w:rsidRDefault="00614B70" w:rsidP="00614B70">
      <w:pPr>
        <w:tabs>
          <w:tab w:val="num" w:pos="340"/>
        </w:tabs>
        <w:spacing w:line="276" w:lineRule="auto"/>
        <w:jc w:val="both"/>
        <w:rPr>
          <w:rFonts w:ascii="Arial" w:hAnsi="Arial" w:cs="Arial"/>
          <w:sz w:val="20"/>
          <w:szCs w:val="20"/>
          <w:highlight w:val="green"/>
        </w:rPr>
      </w:pPr>
    </w:p>
    <w:p w14:paraId="2BC4A6FA" w14:textId="35619F60" w:rsidR="00614B70" w:rsidRDefault="00614B70" w:rsidP="0038322F">
      <w:pPr>
        <w:tabs>
          <w:tab w:val="num" w:pos="340"/>
        </w:tabs>
        <w:spacing w:line="276" w:lineRule="auto"/>
        <w:jc w:val="both"/>
        <w:rPr>
          <w:rFonts w:ascii="Arial" w:hAnsi="Arial" w:cs="Arial"/>
          <w:sz w:val="20"/>
          <w:szCs w:val="20"/>
        </w:rPr>
      </w:pPr>
      <w:r w:rsidRPr="008D3807">
        <w:rPr>
          <w:rFonts w:ascii="Arial" w:hAnsi="Arial" w:cs="Arial"/>
          <w:sz w:val="20"/>
          <w:szCs w:val="20"/>
        </w:rPr>
        <w:t xml:space="preserve">Oddaljenost servisne delavnice od lokacije uporabnika bo določena v fazi analize ponudb, in sicer s pomočjo javno dostopnega spletnega orodja na naslovu http://zemljevid.najdi.si, funkcija iskanje poti, izbira najkrajša pot z avtom. Pri tem se bo upoštevala oddaljenost v smeri od lokacije uporabnika, in sicer sedeža vsake od policijskih uprav </w:t>
      </w:r>
      <w:r>
        <w:rPr>
          <w:rFonts w:ascii="Arial" w:hAnsi="Arial" w:cs="Arial"/>
          <w:sz w:val="20"/>
          <w:szCs w:val="20"/>
        </w:rPr>
        <w:t>(</w:t>
      </w:r>
      <w:r w:rsidRPr="008D3807">
        <w:rPr>
          <w:rFonts w:ascii="Arial" w:hAnsi="Arial" w:cs="Arial"/>
          <w:sz w:val="20"/>
          <w:szCs w:val="20"/>
        </w:rPr>
        <w:t xml:space="preserve">pri sklopih </w:t>
      </w:r>
      <w:r w:rsidR="00955F62" w:rsidRPr="00955F62">
        <w:rPr>
          <w:rFonts w:ascii="Arial" w:hAnsi="Arial" w:cs="Arial"/>
          <w:sz w:val="20"/>
          <w:szCs w:val="20"/>
        </w:rPr>
        <w:t>1</w:t>
      </w:r>
      <w:r w:rsidR="000766FD">
        <w:rPr>
          <w:rFonts w:ascii="Arial" w:hAnsi="Arial" w:cs="Arial"/>
          <w:sz w:val="20"/>
          <w:szCs w:val="20"/>
        </w:rPr>
        <w:t>-4</w:t>
      </w:r>
      <w:r>
        <w:rPr>
          <w:rFonts w:ascii="Arial" w:hAnsi="Arial" w:cs="Arial"/>
          <w:sz w:val="20"/>
          <w:szCs w:val="20"/>
        </w:rPr>
        <w:t>)</w:t>
      </w:r>
      <w:r w:rsidRPr="008D3807">
        <w:rPr>
          <w:rFonts w:ascii="Arial" w:hAnsi="Arial" w:cs="Arial"/>
          <w:sz w:val="20"/>
          <w:szCs w:val="20"/>
        </w:rPr>
        <w:t xml:space="preserve"> ter od Vodovodne ceste 93 a, Ljubljana </w:t>
      </w:r>
      <w:r>
        <w:rPr>
          <w:rFonts w:ascii="Arial" w:hAnsi="Arial" w:cs="Arial"/>
          <w:sz w:val="20"/>
          <w:szCs w:val="20"/>
        </w:rPr>
        <w:t>(</w:t>
      </w:r>
      <w:r w:rsidRPr="008D3807">
        <w:rPr>
          <w:rFonts w:ascii="Arial" w:hAnsi="Arial" w:cs="Arial"/>
          <w:sz w:val="20"/>
          <w:szCs w:val="20"/>
        </w:rPr>
        <w:t xml:space="preserve">za sklope od </w:t>
      </w:r>
      <w:r w:rsidR="00955F62" w:rsidRPr="00955F62">
        <w:rPr>
          <w:rFonts w:ascii="Arial" w:hAnsi="Arial" w:cs="Arial"/>
          <w:sz w:val="20"/>
          <w:szCs w:val="20"/>
        </w:rPr>
        <w:t>5</w:t>
      </w:r>
      <w:r w:rsidR="000766FD">
        <w:rPr>
          <w:rFonts w:ascii="Arial" w:hAnsi="Arial" w:cs="Arial"/>
          <w:sz w:val="20"/>
          <w:szCs w:val="20"/>
        </w:rPr>
        <w:t>-</w:t>
      </w:r>
      <w:r w:rsidR="00955F62" w:rsidRPr="00955F62">
        <w:rPr>
          <w:rFonts w:ascii="Arial" w:hAnsi="Arial" w:cs="Arial"/>
          <w:sz w:val="20"/>
          <w:szCs w:val="20"/>
        </w:rPr>
        <w:t>12</w:t>
      </w:r>
      <w:r>
        <w:rPr>
          <w:rFonts w:ascii="Arial" w:hAnsi="Arial" w:cs="Arial"/>
          <w:sz w:val="20"/>
          <w:szCs w:val="20"/>
        </w:rPr>
        <w:t>)</w:t>
      </w:r>
      <w:r w:rsidRPr="008D3807">
        <w:rPr>
          <w:rFonts w:ascii="Arial" w:hAnsi="Arial" w:cs="Arial"/>
          <w:sz w:val="20"/>
          <w:szCs w:val="20"/>
        </w:rPr>
        <w:t xml:space="preserve"> do lokacije servisne delavnice in ne v nasprotni smeri. Oddaljenost se bo merila v kilometrih, zaokroženo na 1 decimalk</w:t>
      </w:r>
      <w:r w:rsidR="00955F62">
        <w:rPr>
          <w:rFonts w:ascii="Arial" w:hAnsi="Arial" w:cs="Arial"/>
          <w:sz w:val="20"/>
          <w:szCs w:val="20"/>
        </w:rPr>
        <w:t>o</w:t>
      </w:r>
      <w:r w:rsidRPr="008D3807">
        <w:rPr>
          <w:rFonts w:ascii="Arial" w:hAnsi="Arial" w:cs="Arial"/>
          <w:sz w:val="20"/>
          <w:szCs w:val="20"/>
        </w:rPr>
        <w:t>. Za lokacijo servisne delavnice se šteje ulica in hišna številka servisne delavnice. V primeru, da se servisna delavnica nahaja v okviru kompleksa poslovnih objektov, se za izračun razdalje uporabi naslov tega kompleksa. V kolikor ne bo mogoče na podlagi naslova, ki ga bo podal ponudnik, določiti oddaljenost s pomočjo zgoraj navedenega spletnega orodja, se bo za izračun oddaljenosti tega ponudnika uporabilo drugo javno dostopno spletno orodje, opcija vozilo. V primeru več predlaganih poti, se upošteva</w:t>
      </w:r>
      <w:r w:rsidR="0038322F">
        <w:rPr>
          <w:rFonts w:ascii="Arial" w:hAnsi="Arial" w:cs="Arial"/>
          <w:sz w:val="20"/>
          <w:szCs w:val="20"/>
        </w:rPr>
        <w:t xml:space="preserve"> najkrajša predlagana pot.</w:t>
      </w:r>
    </w:p>
    <w:p w14:paraId="501BCDCD" w14:textId="77777777" w:rsidR="00176433" w:rsidRDefault="00176433" w:rsidP="0038322F">
      <w:pPr>
        <w:tabs>
          <w:tab w:val="num" w:pos="340"/>
        </w:tabs>
        <w:spacing w:line="276" w:lineRule="auto"/>
        <w:jc w:val="both"/>
        <w:rPr>
          <w:rFonts w:ascii="Arial" w:hAnsi="Arial" w:cs="Arial"/>
          <w:sz w:val="20"/>
          <w:szCs w:val="20"/>
        </w:rPr>
      </w:pPr>
    </w:p>
    <w:p w14:paraId="5138C890" w14:textId="2F6CC9C8" w:rsidR="00176433" w:rsidRDefault="00176433" w:rsidP="0038322F">
      <w:pPr>
        <w:tabs>
          <w:tab w:val="num" w:pos="340"/>
        </w:tabs>
        <w:spacing w:line="276" w:lineRule="auto"/>
        <w:jc w:val="both"/>
        <w:rPr>
          <w:rFonts w:ascii="Arial" w:hAnsi="Arial" w:cs="Arial"/>
          <w:sz w:val="20"/>
          <w:szCs w:val="20"/>
        </w:rPr>
      </w:pPr>
      <w:r w:rsidRPr="00176433">
        <w:rPr>
          <w:rFonts w:ascii="Arial" w:hAnsi="Arial" w:cs="Arial"/>
          <w:sz w:val="20"/>
          <w:szCs w:val="20"/>
        </w:rPr>
        <w:t>Zaradi operativne narave dela Policije, kjer je razpoložljivost vozil ključna za zagotavljanje varnosti in nemoteno izvajanje nalog, naročnik zahteva, da je servisna mreža organizirana na način, ki omogoča hiter dostop do servisnih storitev. Večja oddaljenost servisnih delavnic bi pomenila nesorazmerno daljši izpad vozil iz uporabe, kar bi neposredno vplivalo na operativno sposobnost naročnika.</w:t>
      </w:r>
    </w:p>
    <w:p w14:paraId="73F5D2B2" w14:textId="5AB1007D" w:rsidR="00614B70" w:rsidRPr="0038322F" w:rsidRDefault="0038322F" w:rsidP="0038322F">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6.2 </w:t>
      </w:r>
      <w:r w:rsidR="00614B70" w:rsidRPr="0038322F">
        <w:rPr>
          <w:rFonts w:cs="Arial"/>
          <w:bCs w:val="0"/>
          <w:iCs w:val="0"/>
          <w:szCs w:val="22"/>
          <w:lang w:eastAsia="zh-CN"/>
        </w:rPr>
        <w:t>Roki za izvedbo storitev vzdrževanja:</w:t>
      </w:r>
    </w:p>
    <w:p w14:paraId="7DF4D29A" w14:textId="6AE7F8BB" w:rsidR="00614B70" w:rsidRPr="008F234B" w:rsidRDefault="00BA3516" w:rsidP="00C1101C">
      <w:pPr>
        <w:tabs>
          <w:tab w:val="num" w:pos="340"/>
        </w:tabs>
        <w:spacing w:line="276" w:lineRule="auto"/>
        <w:jc w:val="both"/>
        <w:rPr>
          <w:rFonts w:ascii="Arial" w:hAnsi="Arial" w:cs="Arial"/>
          <w:sz w:val="20"/>
          <w:szCs w:val="20"/>
        </w:rPr>
      </w:pPr>
      <w:r w:rsidRPr="00BA3516">
        <w:rPr>
          <w:rFonts w:ascii="Arial" w:hAnsi="Arial" w:cs="Arial"/>
          <w:sz w:val="20"/>
          <w:szCs w:val="20"/>
        </w:rPr>
        <w:t>Rok</w:t>
      </w:r>
      <w:r w:rsidR="00C1101C">
        <w:rPr>
          <w:rFonts w:ascii="Arial" w:hAnsi="Arial" w:cs="Arial"/>
          <w:sz w:val="20"/>
          <w:szCs w:val="20"/>
        </w:rPr>
        <w:t>i</w:t>
      </w:r>
      <w:r w:rsidRPr="00BA3516">
        <w:rPr>
          <w:rFonts w:ascii="Arial" w:hAnsi="Arial" w:cs="Arial"/>
          <w:sz w:val="20"/>
          <w:szCs w:val="20"/>
        </w:rPr>
        <w:t xml:space="preserve"> za izvedbo </w:t>
      </w:r>
      <w:r w:rsidR="00C1101C">
        <w:rPr>
          <w:rFonts w:ascii="Arial" w:hAnsi="Arial" w:cs="Arial"/>
          <w:sz w:val="20"/>
          <w:szCs w:val="20"/>
        </w:rPr>
        <w:t>storitev vzdrževanja so navedeni v 8. člen u osnutka pogodbe.</w:t>
      </w:r>
    </w:p>
    <w:p w14:paraId="34406C9C" w14:textId="4B8D12E0" w:rsidR="00614B70" w:rsidRPr="0038322F" w:rsidRDefault="00E32F8B" w:rsidP="0038322F">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6.3 </w:t>
      </w:r>
      <w:r w:rsidR="00614B70" w:rsidRPr="0038322F">
        <w:rPr>
          <w:rFonts w:cs="Arial"/>
          <w:bCs w:val="0"/>
          <w:iCs w:val="0"/>
          <w:szCs w:val="22"/>
          <w:lang w:eastAsia="zh-CN"/>
        </w:rPr>
        <w:t>Menjava pnevmatik:</w:t>
      </w:r>
    </w:p>
    <w:p w14:paraId="26937085" w14:textId="30DBE0DF"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Ponudnik – najemodajalec je dolžan </w:t>
      </w:r>
      <w:r w:rsidR="00BA3516" w:rsidRPr="00B95EF5">
        <w:rPr>
          <w:rFonts w:ascii="Arial" w:hAnsi="Arial" w:cs="Arial"/>
          <w:sz w:val="20"/>
          <w:szCs w:val="20"/>
        </w:rPr>
        <w:t xml:space="preserve">na svoje stroške </w:t>
      </w:r>
      <w:r w:rsidRPr="00A52461">
        <w:rPr>
          <w:rFonts w:ascii="Arial" w:hAnsi="Arial" w:cs="Arial"/>
          <w:sz w:val="20"/>
          <w:szCs w:val="20"/>
        </w:rPr>
        <w:t>izvajati menjavo pnevmatik, in sicer zimsko-letnih glede na letni čas, ob predrtju ali poškodbi in ob obrabi v skladu z zahtevo naročnika, sezonsko skladiščiti pnevmatike, izvajati premontaže in centriranja.</w:t>
      </w:r>
    </w:p>
    <w:p w14:paraId="01505B9D" w14:textId="77777777" w:rsidR="00614B70" w:rsidRPr="00A52461" w:rsidRDefault="00614B70" w:rsidP="00614B70">
      <w:pPr>
        <w:tabs>
          <w:tab w:val="num" w:pos="340"/>
        </w:tabs>
        <w:spacing w:line="276" w:lineRule="auto"/>
        <w:jc w:val="both"/>
        <w:rPr>
          <w:rFonts w:ascii="Arial" w:hAnsi="Arial" w:cs="Arial"/>
          <w:sz w:val="20"/>
          <w:szCs w:val="20"/>
        </w:rPr>
      </w:pPr>
    </w:p>
    <w:p w14:paraId="02D7397B"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Ponudnik – najemodajalec je dolžan zamenjati pnevmatike na vozilih pravočasno oziroma še pred dosego minimalnih dovoljenih pogojev globine profila – pnevmatik. Zaradi narave nalog s službenimi vozili in zagotavljanja varnih pogojev dela, je pogoj za menjavo zimskih pnevmatik, ko se le-te obrabijo </w:t>
      </w:r>
      <w:r w:rsidRPr="00A52461">
        <w:rPr>
          <w:rFonts w:ascii="Arial" w:hAnsi="Arial" w:cs="Arial"/>
          <w:sz w:val="20"/>
          <w:szCs w:val="20"/>
        </w:rPr>
        <w:lastRenderedPageBreak/>
        <w:t xml:space="preserve">na minimalno globino profila 5 mm in pri letnih pnevmatikah, ko se le-te obrabijo na minimalno 3 mm globine profila. </w:t>
      </w:r>
    </w:p>
    <w:p w14:paraId="15C4D3F1" w14:textId="77777777" w:rsidR="00614B70" w:rsidRPr="00A52461" w:rsidRDefault="00614B70" w:rsidP="00614B70">
      <w:pPr>
        <w:tabs>
          <w:tab w:val="num" w:pos="340"/>
        </w:tabs>
        <w:spacing w:line="276" w:lineRule="auto"/>
        <w:jc w:val="both"/>
        <w:rPr>
          <w:rFonts w:ascii="Arial" w:hAnsi="Arial" w:cs="Arial"/>
          <w:sz w:val="20"/>
          <w:szCs w:val="20"/>
        </w:rPr>
      </w:pPr>
    </w:p>
    <w:p w14:paraId="1BC911F1" w14:textId="2E4D9906" w:rsidR="00614B70" w:rsidRDefault="00614B70" w:rsidP="00E32F8B">
      <w:pPr>
        <w:tabs>
          <w:tab w:val="num" w:pos="340"/>
        </w:tabs>
        <w:spacing w:line="276" w:lineRule="auto"/>
        <w:jc w:val="both"/>
        <w:rPr>
          <w:rFonts w:ascii="Arial" w:hAnsi="Arial" w:cs="Arial"/>
          <w:sz w:val="20"/>
          <w:szCs w:val="20"/>
        </w:rPr>
      </w:pPr>
      <w:r w:rsidRPr="00A52461">
        <w:rPr>
          <w:rFonts w:ascii="Arial" w:hAnsi="Arial" w:cs="Arial"/>
          <w:sz w:val="20"/>
          <w:szCs w:val="20"/>
        </w:rPr>
        <w:t>Najemodajalec mora pri vsakokratni menjavi pnevmatik upoštevati enake naročnikove zahteve, kot veljajo za pnevmatike ob dostavi vozila.</w:t>
      </w:r>
    </w:p>
    <w:p w14:paraId="762A4770" w14:textId="3C781300" w:rsidR="00614B70" w:rsidRPr="00E32F8B" w:rsidRDefault="00E32F8B" w:rsidP="00E32F8B">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6.4 </w:t>
      </w:r>
      <w:r w:rsidR="00614B70" w:rsidRPr="00E32F8B">
        <w:rPr>
          <w:rFonts w:cs="Arial"/>
          <w:bCs w:val="0"/>
          <w:iCs w:val="0"/>
          <w:szCs w:val="22"/>
          <w:lang w:eastAsia="zh-CN"/>
        </w:rPr>
        <w:t>Gasilni aparati:</w:t>
      </w:r>
    </w:p>
    <w:p w14:paraId="53AA0D7A" w14:textId="0EC09B4C"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V primeru uporabe gasilnega aparata v času operativnega najema, ki ni vezana na predmetno vozilo (npr. uporaba gasilnega aparata v primeru, ko so v nesreči udeležena druga vozila) bo </w:t>
      </w:r>
      <w:r w:rsidR="00C25AF1">
        <w:rPr>
          <w:rFonts w:ascii="Arial" w:hAnsi="Arial" w:cs="Arial"/>
          <w:sz w:val="20"/>
          <w:szCs w:val="20"/>
        </w:rPr>
        <w:t>najemnik</w:t>
      </w:r>
      <w:r w:rsidRPr="00A52461">
        <w:rPr>
          <w:rFonts w:ascii="Arial" w:hAnsi="Arial" w:cs="Arial"/>
          <w:sz w:val="20"/>
          <w:szCs w:val="20"/>
        </w:rPr>
        <w:t xml:space="preserve"> zagotovil nov aparat in o tem obvestil najemodajalca. V kolikor bi šlo za začetni požar vozila, ki je predmet operativnega najema, pa mora zamenjavo gasilnega aparata zagotoviti najemodajalec</w:t>
      </w:r>
      <w:r w:rsidR="00094960">
        <w:rPr>
          <w:rFonts w:ascii="Arial" w:hAnsi="Arial" w:cs="Arial"/>
          <w:sz w:val="20"/>
          <w:szCs w:val="20"/>
        </w:rPr>
        <w:t xml:space="preserve"> </w:t>
      </w:r>
      <w:r w:rsidR="00094960" w:rsidRPr="00D76FF8">
        <w:rPr>
          <w:rFonts w:ascii="Arial" w:hAnsi="Arial" w:cs="Arial"/>
          <w:sz w:val="20"/>
          <w:szCs w:val="20"/>
        </w:rPr>
        <w:t>na svoje stroške</w:t>
      </w:r>
      <w:r w:rsidRPr="00A52461">
        <w:rPr>
          <w:rFonts w:ascii="Arial" w:hAnsi="Arial" w:cs="Arial"/>
          <w:sz w:val="20"/>
          <w:szCs w:val="20"/>
        </w:rPr>
        <w:t>.</w:t>
      </w:r>
    </w:p>
    <w:p w14:paraId="3DD3DA30" w14:textId="77777777" w:rsidR="00614B70" w:rsidRPr="00A52461" w:rsidRDefault="00614B70" w:rsidP="00614B70">
      <w:pPr>
        <w:tabs>
          <w:tab w:val="num" w:pos="340"/>
        </w:tabs>
        <w:spacing w:line="276" w:lineRule="auto"/>
        <w:jc w:val="both"/>
        <w:rPr>
          <w:rFonts w:ascii="Arial" w:hAnsi="Arial" w:cs="Arial"/>
          <w:sz w:val="20"/>
          <w:szCs w:val="20"/>
        </w:rPr>
      </w:pPr>
    </w:p>
    <w:p w14:paraId="03662740"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Dopolnitev oziroma zamenjava gasilnih aparatov se izvaja ves čas trajanja operativnega najema. V primeru, da je uporaba gasilnega aparata izven okvirjev pogodbenih določil, najemodajalec zaračuna strošek menjave gasilnega aparata najemniku ali pa najemnik nadomesti uporabljen gasilni aparat in o tem obvesti najemodajalca.</w:t>
      </w:r>
    </w:p>
    <w:p w14:paraId="00FC847E" w14:textId="77777777" w:rsidR="00614B70" w:rsidRPr="00A52461" w:rsidRDefault="00614B70" w:rsidP="00614B70">
      <w:pPr>
        <w:tabs>
          <w:tab w:val="num" w:pos="340"/>
        </w:tabs>
        <w:spacing w:line="276" w:lineRule="auto"/>
        <w:jc w:val="both"/>
        <w:rPr>
          <w:rFonts w:ascii="Arial" w:hAnsi="Arial" w:cs="Arial"/>
          <w:sz w:val="20"/>
          <w:szCs w:val="20"/>
        </w:rPr>
      </w:pPr>
    </w:p>
    <w:p w14:paraId="79F573D9" w14:textId="77777777" w:rsidR="00094960" w:rsidRDefault="00094960" w:rsidP="00094960">
      <w:pPr>
        <w:tabs>
          <w:tab w:val="num" w:pos="340"/>
        </w:tabs>
        <w:spacing w:line="276" w:lineRule="auto"/>
        <w:jc w:val="both"/>
        <w:rPr>
          <w:rFonts w:ascii="Arial" w:hAnsi="Arial" w:cs="Arial"/>
          <w:sz w:val="20"/>
          <w:szCs w:val="20"/>
        </w:rPr>
      </w:pPr>
      <w:r w:rsidRPr="002573C2">
        <w:rPr>
          <w:rFonts w:ascii="Arial" w:hAnsi="Arial" w:cs="Arial"/>
          <w:sz w:val="20"/>
          <w:szCs w:val="20"/>
        </w:rPr>
        <w:t xml:space="preserve">Obdobne preglede gasilnih aparatov opravi </w:t>
      </w:r>
      <w:r>
        <w:rPr>
          <w:rFonts w:ascii="Arial" w:hAnsi="Arial" w:cs="Arial"/>
          <w:sz w:val="20"/>
          <w:szCs w:val="20"/>
        </w:rPr>
        <w:t>najemnik</w:t>
      </w:r>
      <w:r w:rsidRPr="002573C2">
        <w:rPr>
          <w:rFonts w:ascii="Arial" w:hAnsi="Arial" w:cs="Arial"/>
          <w:sz w:val="20"/>
          <w:szCs w:val="20"/>
        </w:rPr>
        <w:t xml:space="preserve"> oziroma njegov pogodbeni partner. Stroške obdobnih pregledov gasilnih aparatov nosi </w:t>
      </w:r>
      <w:r>
        <w:rPr>
          <w:rFonts w:ascii="Arial" w:hAnsi="Arial" w:cs="Arial"/>
          <w:sz w:val="20"/>
          <w:szCs w:val="20"/>
        </w:rPr>
        <w:t>najemnik</w:t>
      </w:r>
      <w:r w:rsidRPr="002573C2">
        <w:rPr>
          <w:rFonts w:ascii="Arial" w:hAnsi="Arial" w:cs="Arial"/>
          <w:sz w:val="20"/>
          <w:szCs w:val="20"/>
        </w:rPr>
        <w:t>.</w:t>
      </w:r>
    </w:p>
    <w:p w14:paraId="611C9BB7" w14:textId="05AF6CDD" w:rsidR="00614B70" w:rsidRPr="00E32F8B" w:rsidRDefault="00E32F8B" w:rsidP="00E32F8B">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6.5 </w:t>
      </w:r>
      <w:r w:rsidR="00614B70" w:rsidRPr="00E32F8B">
        <w:rPr>
          <w:rFonts w:cs="Arial"/>
          <w:bCs w:val="0"/>
          <w:iCs w:val="0"/>
          <w:szCs w:val="22"/>
          <w:lang w:eastAsia="zh-CN"/>
        </w:rPr>
        <w:t>Zahteva po nadomestnem vozilu v primeru okvar in poškodb vozil in opreme:</w:t>
      </w:r>
    </w:p>
    <w:p w14:paraId="7897236D" w14:textId="0E6D53D3" w:rsidR="006271D3" w:rsidRPr="006271D3" w:rsidRDefault="00614B70" w:rsidP="006271D3">
      <w:pPr>
        <w:tabs>
          <w:tab w:val="num" w:pos="340"/>
        </w:tabs>
        <w:spacing w:line="276" w:lineRule="auto"/>
        <w:jc w:val="both"/>
        <w:rPr>
          <w:rFonts w:ascii="Arial" w:hAnsi="Arial" w:cs="Arial"/>
          <w:sz w:val="20"/>
          <w:szCs w:val="20"/>
          <w:highlight w:val="green"/>
        </w:rPr>
      </w:pPr>
      <w:r w:rsidRPr="00A52461">
        <w:rPr>
          <w:rFonts w:ascii="Arial" w:hAnsi="Arial" w:cs="Arial"/>
          <w:sz w:val="20"/>
          <w:szCs w:val="20"/>
        </w:rPr>
        <w:t xml:space="preserve">Za sklope od 1 do </w:t>
      </w:r>
      <w:r w:rsidR="00255329">
        <w:rPr>
          <w:rFonts w:ascii="Arial" w:hAnsi="Arial" w:cs="Arial"/>
          <w:sz w:val="20"/>
          <w:szCs w:val="20"/>
        </w:rPr>
        <w:t>4</w:t>
      </w:r>
      <w:r w:rsidRPr="00A52461">
        <w:rPr>
          <w:rFonts w:ascii="Arial" w:hAnsi="Arial" w:cs="Arial"/>
          <w:sz w:val="20"/>
          <w:szCs w:val="20"/>
        </w:rPr>
        <w:t xml:space="preserve"> in sklope od </w:t>
      </w:r>
      <w:r w:rsidR="00255329">
        <w:rPr>
          <w:rFonts w:ascii="Arial" w:hAnsi="Arial" w:cs="Arial"/>
          <w:sz w:val="20"/>
          <w:szCs w:val="20"/>
        </w:rPr>
        <w:t>7</w:t>
      </w:r>
      <w:r w:rsidRPr="00A52461">
        <w:rPr>
          <w:rFonts w:ascii="Arial" w:hAnsi="Arial" w:cs="Arial"/>
          <w:sz w:val="20"/>
          <w:szCs w:val="20"/>
        </w:rPr>
        <w:t xml:space="preserve"> do 1</w:t>
      </w:r>
      <w:r w:rsidR="00255329">
        <w:rPr>
          <w:rFonts w:ascii="Arial" w:hAnsi="Arial" w:cs="Arial"/>
          <w:sz w:val="20"/>
          <w:szCs w:val="20"/>
        </w:rPr>
        <w:t>2</w:t>
      </w:r>
      <w:r w:rsidRPr="00A52461">
        <w:rPr>
          <w:rFonts w:ascii="Arial" w:hAnsi="Arial" w:cs="Arial"/>
          <w:sz w:val="20"/>
          <w:szCs w:val="20"/>
        </w:rPr>
        <w:t xml:space="preserve"> naročnik – najemnik v primeru okvar in poškodb vozil in opreme ne zahteva nadomestnega vozila, vendar pa mora ponudnik – najemodajalec takoj pristopiti k popravilu okvarjenega oziroma poškodovanega vozila. V kolikor vozilo ni popravljeno v roku bo uporabnik zaračunal pogodbeno kazen za vsak dan, ko vozilo ni pravočasno vrnjeno v uporabo uporabniku vozila. </w:t>
      </w:r>
      <w:r w:rsidR="006271D3" w:rsidRPr="006271D3">
        <w:rPr>
          <w:rFonts w:ascii="Arial" w:hAnsi="Arial" w:cs="Arial"/>
          <w:sz w:val="20"/>
          <w:szCs w:val="20"/>
        </w:rPr>
        <w:t xml:space="preserve">V kolikor vozila ni možno več uporabljati za izvajanje nalog </w:t>
      </w:r>
      <w:r w:rsidR="006271D3" w:rsidRPr="006271D3">
        <w:rPr>
          <w:rFonts w:ascii="Arial" w:eastAsia="Calibri" w:hAnsi="Arial" w:cs="Arial"/>
          <w:sz w:val="20"/>
          <w:szCs w:val="20"/>
          <w:lang w:eastAsia="en-US"/>
        </w:rPr>
        <w:t>(</w:t>
      </w:r>
      <w:r w:rsidR="006271D3" w:rsidRPr="006271D3">
        <w:rPr>
          <w:rFonts w:ascii="Arial" w:hAnsi="Arial" w:cs="Arial"/>
          <w:sz w:val="20"/>
          <w:szCs w:val="20"/>
        </w:rPr>
        <w:t>totalna škoda, tatvina ali odtujitev vozila) najemnik ne zahteva nadomestnega vozila. Vozilo se vrne najemodajalcu (razen v primeru tatvine ali odtujitve vozila). Pogodbeni stranki v roku 5 delovnih dni napišeta in podpišeta zapisnik o vračilu vozila najemodajalcu. Pogodbeni stranki o zmanjšanju količine vozil</w:t>
      </w:r>
      <w:r w:rsidR="00933F48">
        <w:rPr>
          <w:rFonts w:ascii="Arial" w:hAnsi="Arial" w:cs="Arial"/>
          <w:sz w:val="20"/>
          <w:szCs w:val="20"/>
        </w:rPr>
        <w:t xml:space="preserve"> in znižanju pogodbene cene</w:t>
      </w:r>
      <w:r w:rsidR="006271D3" w:rsidRPr="006271D3">
        <w:rPr>
          <w:rFonts w:ascii="Arial" w:hAnsi="Arial" w:cs="Arial"/>
          <w:sz w:val="20"/>
          <w:szCs w:val="20"/>
        </w:rPr>
        <w:t xml:space="preserve"> skleneta aneks k pogodbi.</w:t>
      </w:r>
    </w:p>
    <w:p w14:paraId="78A3C510" w14:textId="77777777" w:rsidR="00614B70" w:rsidRPr="00A52461" w:rsidRDefault="00614B70" w:rsidP="00614B70">
      <w:pPr>
        <w:tabs>
          <w:tab w:val="num" w:pos="340"/>
        </w:tabs>
        <w:spacing w:line="276" w:lineRule="auto"/>
        <w:jc w:val="both"/>
        <w:rPr>
          <w:rFonts w:ascii="Arial" w:hAnsi="Arial" w:cs="Arial"/>
          <w:sz w:val="20"/>
          <w:szCs w:val="20"/>
        </w:rPr>
      </w:pPr>
    </w:p>
    <w:p w14:paraId="766B11CE" w14:textId="3C20A677" w:rsidR="00614B70"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Za sklop</w:t>
      </w:r>
      <w:r w:rsidR="00BB2742">
        <w:rPr>
          <w:rFonts w:ascii="Arial" w:hAnsi="Arial" w:cs="Arial"/>
          <w:sz w:val="20"/>
          <w:szCs w:val="20"/>
        </w:rPr>
        <w:t>a</w:t>
      </w:r>
      <w:r w:rsidRPr="00A52461">
        <w:rPr>
          <w:rFonts w:ascii="Arial" w:hAnsi="Arial" w:cs="Arial"/>
          <w:sz w:val="20"/>
          <w:szCs w:val="20"/>
        </w:rPr>
        <w:t xml:space="preserve"> </w:t>
      </w:r>
      <w:r w:rsidR="00BB2742">
        <w:rPr>
          <w:rFonts w:ascii="Arial" w:hAnsi="Arial" w:cs="Arial"/>
          <w:sz w:val="20"/>
          <w:szCs w:val="20"/>
        </w:rPr>
        <w:t xml:space="preserve">5 in 6 </w:t>
      </w:r>
      <w:r w:rsidRPr="00A52461">
        <w:rPr>
          <w:rFonts w:ascii="Arial" w:hAnsi="Arial" w:cs="Arial"/>
          <w:sz w:val="20"/>
          <w:szCs w:val="20"/>
        </w:rPr>
        <w:t xml:space="preserve">se zahteva brezplačno nadomestno vozilo, in sicer mora izbrani ponudnik </w:t>
      </w:r>
      <w:r w:rsidR="00BB2742">
        <w:rPr>
          <w:rFonts w:ascii="Arial" w:hAnsi="Arial" w:cs="Arial"/>
          <w:sz w:val="20"/>
          <w:szCs w:val="20"/>
        </w:rPr>
        <w:t>–</w:t>
      </w:r>
      <w:r w:rsidRPr="00A52461">
        <w:rPr>
          <w:rFonts w:ascii="Arial" w:hAnsi="Arial" w:cs="Arial"/>
          <w:sz w:val="20"/>
          <w:szCs w:val="20"/>
        </w:rPr>
        <w:t xml:space="preserve"> najemodajalec</w:t>
      </w:r>
      <w:r w:rsidR="00BB2742">
        <w:rPr>
          <w:rFonts w:ascii="Arial" w:hAnsi="Arial" w:cs="Arial"/>
          <w:sz w:val="20"/>
          <w:szCs w:val="20"/>
        </w:rPr>
        <w:t xml:space="preserve"> v</w:t>
      </w:r>
      <w:r w:rsidR="00BB2742" w:rsidRPr="00BB2742">
        <w:rPr>
          <w:rFonts w:ascii="Arial" w:hAnsi="Arial" w:cs="Arial"/>
          <w:sz w:val="20"/>
          <w:szCs w:val="20"/>
        </w:rPr>
        <w:t xml:space="preserve"> primeru večjih okvar in poškodb vozila ter opreme oz. ugotovljene totalne škode, tatvine ali odtujitve vozila</w:t>
      </w:r>
      <w:r w:rsidRPr="00A52461">
        <w:rPr>
          <w:rFonts w:ascii="Arial" w:hAnsi="Arial" w:cs="Arial"/>
          <w:sz w:val="20"/>
          <w:szCs w:val="20"/>
        </w:rPr>
        <w:t xml:space="preserve"> najkasneje v roku </w:t>
      </w:r>
      <w:r w:rsidR="00BB2742">
        <w:rPr>
          <w:rFonts w:ascii="Arial" w:hAnsi="Arial" w:cs="Arial"/>
          <w:sz w:val="20"/>
          <w:szCs w:val="20"/>
        </w:rPr>
        <w:t>9</w:t>
      </w:r>
      <w:r w:rsidRPr="00A52461">
        <w:rPr>
          <w:rFonts w:ascii="Arial" w:hAnsi="Arial" w:cs="Arial"/>
          <w:sz w:val="20"/>
          <w:szCs w:val="20"/>
        </w:rPr>
        <w:t xml:space="preserve">0 dni </w:t>
      </w:r>
      <w:r w:rsidR="001331E8" w:rsidRPr="001331E8">
        <w:rPr>
          <w:rFonts w:ascii="Arial" w:hAnsi="Arial" w:cs="Arial"/>
          <w:sz w:val="20"/>
          <w:szCs w:val="20"/>
        </w:rPr>
        <w:t xml:space="preserve">od dneva, ko vozilo ni več v uporabi </w:t>
      </w:r>
      <w:r w:rsidRPr="00A52461">
        <w:rPr>
          <w:rFonts w:ascii="Arial" w:hAnsi="Arial" w:cs="Arial"/>
          <w:sz w:val="20"/>
          <w:szCs w:val="20"/>
        </w:rPr>
        <w:t>najemniku brezplačno priskrbeti nadomestno vozilo enakega modela (v primeru spremembe modela najbolj podoben model), ki ima podobne tehnične lastnosti ter je opremljeno z obvezno opremo za vozila po veljavnih predpisih (brez policijske opreme), v roku 1</w:t>
      </w:r>
      <w:r w:rsidR="00BB2742">
        <w:rPr>
          <w:rFonts w:ascii="Arial" w:hAnsi="Arial" w:cs="Arial"/>
          <w:sz w:val="20"/>
          <w:szCs w:val="20"/>
        </w:rPr>
        <w:t>3</w:t>
      </w:r>
      <w:r w:rsidRPr="00A52461">
        <w:rPr>
          <w:rFonts w:ascii="Arial" w:hAnsi="Arial" w:cs="Arial"/>
          <w:sz w:val="20"/>
          <w:szCs w:val="20"/>
        </w:rPr>
        <w:t xml:space="preserve">0 dni </w:t>
      </w:r>
      <w:r w:rsidR="001331E8" w:rsidRPr="001331E8">
        <w:rPr>
          <w:rFonts w:ascii="Arial" w:hAnsi="Arial" w:cs="Arial"/>
          <w:sz w:val="20"/>
          <w:szCs w:val="20"/>
        </w:rPr>
        <w:t>od dneva, ko vozilo ni več v uporabi</w:t>
      </w:r>
      <w:r w:rsidR="001331E8">
        <w:rPr>
          <w:rFonts w:ascii="Arial" w:hAnsi="Arial" w:cs="Arial"/>
          <w:sz w:val="20"/>
          <w:szCs w:val="20"/>
        </w:rPr>
        <w:t>,</w:t>
      </w:r>
      <w:r w:rsidR="001331E8" w:rsidRPr="001331E8">
        <w:rPr>
          <w:rFonts w:ascii="Arial" w:hAnsi="Arial" w:cs="Arial"/>
          <w:sz w:val="20"/>
          <w:szCs w:val="20"/>
        </w:rPr>
        <w:t xml:space="preserve"> </w:t>
      </w:r>
      <w:r w:rsidRPr="00A52461">
        <w:rPr>
          <w:rFonts w:ascii="Arial" w:hAnsi="Arial" w:cs="Arial"/>
          <w:sz w:val="20"/>
          <w:szCs w:val="20"/>
        </w:rPr>
        <w:t xml:space="preserve">pa mora najemodajalec najemniku brezplačno zagotoviti nadomestno vozilo enakega tipa in modela (v primeru spremembe modela najbolj podoben model), ki ima enake (tehnične karakteristike osnovnega razpisa najema) ali boljše tehnične lastnosti ter je opremljeno z obvezno opremo vozila po veljavnih predpisih in policijsko opremo. </w:t>
      </w:r>
      <w:r w:rsidR="001331E8" w:rsidRPr="001331E8">
        <w:rPr>
          <w:rFonts w:ascii="Arial" w:hAnsi="Arial" w:cs="Arial"/>
          <w:sz w:val="20"/>
          <w:szCs w:val="20"/>
        </w:rPr>
        <w:t>Najemnina se za vozilo, ki ni v uporabi, do zagotovitve nadomestnega vozila, ne plačuje.</w:t>
      </w:r>
      <w:r w:rsidR="001331E8">
        <w:rPr>
          <w:rFonts w:ascii="Arial" w:hAnsi="Arial" w:cs="Arial"/>
          <w:sz w:val="20"/>
          <w:szCs w:val="20"/>
        </w:rPr>
        <w:t xml:space="preserve"> </w:t>
      </w:r>
      <w:r w:rsidRPr="00A52461">
        <w:rPr>
          <w:rFonts w:ascii="Arial" w:hAnsi="Arial" w:cs="Arial"/>
          <w:sz w:val="20"/>
          <w:szCs w:val="20"/>
        </w:rPr>
        <w:t xml:space="preserve">Vozilo, ki ga ni možno več uporabljati za izvajanje nalog policije se vrne najemodajalcu (razen v primeru tatvine in odtujitve vozila), pogodbeni stranki pa v roku 5 delovnih dni napišeta in podpišeta zapisnik o vračilu vozila najemodajalcu. Ob prevzemu nadomestnega vozila pogodbeni stranki napišeta in podpišeta zapisnik o prevzemu nadomestnega vozila ter skleneta aneks k pogodbi. </w:t>
      </w:r>
    </w:p>
    <w:p w14:paraId="06B010ED" w14:textId="77777777" w:rsidR="00BB2742" w:rsidRPr="00A52461" w:rsidRDefault="00BB2742" w:rsidP="00614B70">
      <w:pPr>
        <w:tabs>
          <w:tab w:val="num" w:pos="340"/>
        </w:tabs>
        <w:spacing w:line="276" w:lineRule="auto"/>
        <w:jc w:val="both"/>
        <w:rPr>
          <w:rFonts w:ascii="Arial" w:hAnsi="Arial" w:cs="Arial"/>
          <w:sz w:val="20"/>
          <w:szCs w:val="20"/>
        </w:rPr>
      </w:pPr>
    </w:p>
    <w:p w14:paraId="43C9887F" w14:textId="7C6E297F" w:rsidR="00276F07" w:rsidRPr="00276F07" w:rsidRDefault="00276F07" w:rsidP="00276F07">
      <w:pPr>
        <w:pStyle w:val="Naslov1"/>
        <w:numPr>
          <w:ilvl w:val="0"/>
          <w:numId w:val="5"/>
        </w:numPr>
        <w:spacing w:after="240" w:line="260" w:lineRule="atLeast"/>
        <w:ind w:left="431" w:hanging="431"/>
        <w:jc w:val="both"/>
      </w:pPr>
      <w:r w:rsidRPr="00276F07">
        <w:lastRenderedPageBreak/>
        <w:t>TEHNIČNI PREGLED</w:t>
      </w:r>
      <w:r>
        <w:t>I</w:t>
      </w:r>
      <w:r w:rsidRPr="00276F07">
        <w:t xml:space="preserve"> IN REGISTRACIJA VOZIL</w:t>
      </w:r>
    </w:p>
    <w:p w14:paraId="2A863C5E" w14:textId="01A23969"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Ponudnik - najemodajalec v ceno operativnega najema vključi tudi stroške tehničnih pregledov vozil v skladu z vsakokrat veljavnimi predpisi (predmet sklopov </w:t>
      </w:r>
      <w:r w:rsidR="00C33F27" w:rsidRPr="00C33F27">
        <w:rPr>
          <w:rFonts w:ascii="Arial" w:hAnsi="Arial" w:cs="Arial"/>
          <w:sz w:val="20"/>
          <w:szCs w:val="20"/>
        </w:rPr>
        <w:t>1,</w:t>
      </w:r>
      <w:r w:rsidR="00C33F27">
        <w:rPr>
          <w:rFonts w:ascii="Arial" w:hAnsi="Arial" w:cs="Arial"/>
          <w:sz w:val="20"/>
          <w:szCs w:val="20"/>
        </w:rPr>
        <w:t xml:space="preserve"> </w:t>
      </w:r>
      <w:r w:rsidR="00C33F27" w:rsidRPr="00C33F27">
        <w:rPr>
          <w:rFonts w:ascii="Arial" w:hAnsi="Arial" w:cs="Arial"/>
          <w:sz w:val="20"/>
          <w:szCs w:val="20"/>
        </w:rPr>
        <w:t>2,</w:t>
      </w:r>
      <w:r w:rsidR="00C33F27">
        <w:rPr>
          <w:rFonts w:ascii="Arial" w:hAnsi="Arial" w:cs="Arial"/>
          <w:sz w:val="20"/>
          <w:szCs w:val="20"/>
        </w:rPr>
        <w:t xml:space="preserve"> </w:t>
      </w:r>
      <w:r w:rsidR="00C33F27" w:rsidRPr="00C33F27">
        <w:rPr>
          <w:rFonts w:ascii="Arial" w:hAnsi="Arial" w:cs="Arial"/>
          <w:sz w:val="20"/>
          <w:szCs w:val="20"/>
        </w:rPr>
        <w:t>3,</w:t>
      </w:r>
      <w:r w:rsidR="00C33F27">
        <w:rPr>
          <w:rFonts w:ascii="Arial" w:hAnsi="Arial" w:cs="Arial"/>
          <w:sz w:val="20"/>
          <w:szCs w:val="20"/>
        </w:rPr>
        <w:t xml:space="preserve"> </w:t>
      </w:r>
      <w:r w:rsidR="00C33F27" w:rsidRPr="00C33F27">
        <w:rPr>
          <w:rFonts w:ascii="Arial" w:hAnsi="Arial" w:cs="Arial"/>
          <w:sz w:val="20"/>
          <w:szCs w:val="20"/>
        </w:rPr>
        <w:t>4,</w:t>
      </w:r>
      <w:r w:rsidR="00C33F27">
        <w:rPr>
          <w:rFonts w:ascii="Arial" w:hAnsi="Arial" w:cs="Arial"/>
          <w:sz w:val="20"/>
          <w:szCs w:val="20"/>
        </w:rPr>
        <w:t xml:space="preserve"> </w:t>
      </w:r>
      <w:r w:rsidR="00C33F27" w:rsidRPr="00C33F27">
        <w:rPr>
          <w:rFonts w:ascii="Arial" w:hAnsi="Arial" w:cs="Arial"/>
          <w:sz w:val="20"/>
          <w:szCs w:val="20"/>
        </w:rPr>
        <w:t>5,</w:t>
      </w:r>
      <w:r w:rsidR="00C33F27">
        <w:rPr>
          <w:rFonts w:ascii="Arial" w:hAnsi="Arial" w:cs="Arial"/>
          <w:sz w:val="20"/>
          <w:szCs w:val="20"/>
        </w:rPr>
        <w:t xml:space="preserve"> </w:t>
      </w:r>
      <w:r w:rsidR="00C33F27" w:rsidRPr="00C33F27">
        <w:rPr>
          <w:rFonts w:ascii="Arial" w:hAnsi="Arial" w:cs="Arial"/>
          <w:sz w:val="20"/>
          <w:szCs w:val="20"/>
        </w:rPr>
        <w:t>6,</w:t>
      </w:r>
      <w:r w:rsidR="00C33F27">
        <w:rPr>
          <w:rFonts w:ascii="Arial" w:hAnsi="Arial" w:cs="Arial"/>
          <w:sz w:val="20"/>
          <w:szCs w:val="20"/>
        </w:rPr>
        <w:t xml:space="preserve"> </w:t>
      </w:r>
      <w:r w:rsidR="00C33F27" w:rsidRPr="00C33F27">
        <w:rPr>
          <w:rFonts w:ascii="Arial" w:hAnsi="Arial" w:cs="Arial"/>
          <w:sz w:val="20"/>
          <w:szCs w:val="20"/>
        </w:rPr>
        <w:t xml:space="preserve">11 in 12 </w:t>
      </w:r>
      <w:r w:rsidRPr="00A52461">
        <w:rPr>
          <w:rFonts w:ascii="Arial" w:hAnsi="Arial" w:cs="Arial"/>
          <w:sz w:val="20"/>
          <w:szCs w:val="20"/>
        </w:rPr>
        <w:t xml:space="preserve">so vozila s prednostjo in vozila za spremstvo, za katere je trenutno potrebno opravljati tehnične preglede vsakih 6 mesecev; četrti odstavek 49. člena Zakona o motornih vozilih (Uradni list RS, št. 75/17 in 92/20 – ZPrCP-E, v nadaljevanju: ZMV-1)). </w:t>
      </w:r>
    </w:p>
    <w:p w14:paraId="3CE179CA" w14:textId="77777777" w:rsidR="00276F07" w:rsidRPr="00DC2FB2" w:rsidRDefault="00276F07" w:rsidP="00276F07">
      <w:pPr>
        <w:tabs>
          <w:tab w:val="num" w:pos="340"/>
        </w:tabs>
        <w:spacing w:line="276" w:lineRule="auto"/>
        <w:jc w:val="both"/>
        <w:rPr>
          <w:rFonts w:ascii="Arial" w:hAnsi="Arial" w:cs="Arial"/>
          <w:sz w:val="20"/>
          <w:szCs w:val="20"/>
          <w:highlight w:val="green"/>
        </w:rPr>
      </w:pPr>
    </w:p>
    <w:p w14:paraId="310A0709"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Vozilo bo na tehnični pregled dostavil uporabnik in bo opravljen takoj.</w:t>
      </w:r>
    </w:p>
    <w:p w14:paraId="68BCB723" w14:textId="77777777" w:rsidR="00276F07" w:rsidRPr="00A52461" w:rsidRDefault="00276F07" w:rsidP="00276F07">
      <w:pPr>
        <w:tabs>
          <w:tab w:val="num" w:pos="340"/>
        </w:tabs>
        <w:spacing w:line="276" w:lineRule="auto"/>
        <w:jc w:val="both"/>
        <w:rPr>
          <w:rFonts w:ascii="Arial" w:hAnsi="Arial" w:cs="Arial"/>
          <w:sz w:val="20"/>
          <w:szCs w:val="20"/>
        </w:rPr>
      </w:pPr>
    </w:p>
    <w:p w14:paraId="2ACAB5DF" w14:textId="2E329826"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Registracija </w:t>
      </w:r>
      <w:r w:rsidR="00C33F27">
        <w:rPr>
          <w:rFonts w:ascii="Arial" w:hAnsi="Arial" w:cs="Arial"/>
          <w:sz w:val="20"/>
          <w:szCs w:val="20"/>
        </w:rPr>
        <w:t>za vozila</w:t>
      </w:r>
      <w:r w:rsidRPr="00A52461">
        <w:rPr>
          <w:rFonts w:ascii="Arial" w:hAnsi="Arial" w:cs="Arial"/>
          <w:sz w:val="20"/>
          <w:szCs w:val="20"/>
        </w:rPr>
        <w:t xml:space="preserve"> ni vključena v ceno najema - v skladu z 29. členom ZMV-1 vozila Policije registrira ministrstvo, pristojno za notranje zadeve</w:t>
      </w:r>
      <w:r w:rsidR="00C33F27">
        <w:rPr>
          <w:rFonts w:ascii="Arial" w:hAnsi="Arial" w:cs="Arial"/>
          <w:sz w:val="20"/>
          <w:szCs w:val="20"/>
        </w:rPr>
        <w:t xml:space="preserve"> in javno upravo</w:t>
      </w:r>
      <w:r w:rsidRPr="00A52461">
        <w:rPr>
          <w:rFonts w:ascii="Arial" w:hAnsi="Arial" w:cs="Arial"/>
          <w:sz w:val="20"/>
          <w:szCs w:val="20"/>
        </w:rPr>
        <w:t xml:space="preserve">, zato </w:t>
      </w:r>
      <w:r w:rsidR="00C33F27">
        <w:rPr>
          <w:rFonts w:ascii="Arial" w:hAnsi="Arial" w:cs="Arial"/>
          <w:sz w:val="20"/>
          <w:szCs w:val="20"/>
        </w:rPr>
        <w:t>so</w:t>
      </w:r>
      <w:r w:rsidRPr="00A52461">
        <w:rPr>
          <w:rFonts w:ascii="Arial" w:hAnsi="Arial" w:cs="Arial"/>
          <w:sz w:val="20"/>
          <w:szCs w:val="20"/>
        </w:rPr>
        <w:t xml:space="preserve"> v operativnem najemu vključeni vsi stroški, ki so povezani z registracijo vozil, razen postopka registracije. Na podlagi izjeme določene v 8. členu Zakona o dajatvah za motorna vozila (Uradni list RS, št. 54/17) se letna dajatev med drugim ne plačuje za policijska vozila. Z registracijo vozil so poleg zavarovanja vozila tako glede stroškov po veljavnih predpisih povezani le tehnični pregledi. Za potrebe registracije vozil mora ponudnik – najemodajalec podati izjavo, da se strinja, da naročnik – najemnik registrira vozila na svoje ime, v rubriko opombe pa se vpiše ponudnik - najemodajalec kot lastnik vozila. Naročnik - najemnik priznava, da je ponudnik - najemodajalec edini in izključni lastnik vozila ves čas trajanja operativnega najema, kot tudi po preteku le-tega. </w:t>
      </w:r>
    </w:p>
    <w:p w14:paraId="3DB00507" w14:textId="77777777" w:rsidR="00276F07" w:rsidRPr="00A52461" w:rsidRDefault="00276F07" w:rsidP="00276F07">
      <w:pPr>
        <w:tabs>
          <w:tab w:val="num" w:pos="340"/>
        </w:tabs>
        <w:spacing w:line="276" w:lineRule="auto"/>
        <w:jc w:val="both"/>
        <w:rPr>
          <w:rFonts w:ascii="Arial" w:hAnsi="Arial" w:cs="Arial"/>
          <w:sz w:val="20"/>
          <w:szCs w:val="20"/>
        </w:rPr>
      </w:pPr>
    </w:p>
    <w:p w14:paraId="1BFA8A3E" w14:textId="79C93F7E" w:rsidR="00276F07" w:rsidRPr="008F234B" w:rsidRDefault="00C33F27" w:rsidP="00276F07">
      <w:pPr>
        <w:tabs>
          <w:tab w:val="num" w:pos="340"/>
        </w:tabs>
        <w:spacing w:line="276" w:lineRule="auto"/>
        <w:jc w:val="both"/>
        <w:rPr>
          <w:rFonts w:ascii="Arial" w:hAnsi="Arial" w:cs="Arial"/>
          <w:sz w:val="20"/>
          <w:szCs w:val="20"/>
        </w:rPr>
      </w:pPr>
      <w:r w:rsidRPr="00C33F27">
        <w:rPr>
          <w:rFonts w:ascii="Arial" w:hAnsi="Arial" w:cs="Arial"/>
          <w:sz w:val="20"/>
          <w:szCs w:val="20"/>
        </w:rPr>
        <w:t>Za določena vozila (MNZ</w:t>
      </w:r>
      <w:r>
        <w:rPr>
          <w:rFonts w:ascii="Arial" w:hAnsi="Arial" w:cs="Arial"/>
          <w:sz w:val="20"/>
          <w:szCs w:val="20"/>
        </w:rPr>
        <w:t>JU</w:t>
      </w:r>
      <w:r w:rsidRPr="00C33F27">
        <w:rPr>
          <w:rFonts w:ascii="Arial" w:hAnsi="Arial" w:cs="Arial"/>
          <w:sz w:val="20"/>
          <w:szCs w:val="20"/>
        </w:rPr>
        <w:t>) iz sklopov 7, 8, 9, 10 so pri registraciji vozil poleg zavarovanja vozila tako glede stroškov po veljavnih predpisih povezani le tehnični pregledi. Za potrebe registracije vozil mora ponudnik podati izjavo, da se strinja, da naročnik registrira vozila na svoje ime, v rubriko opombe pa se vpiše ponudnik kot lastnik vozila. Naročnik priznava, da je ponudnik edini in izključni lastnik vozila ves čas trajanja operativnega najema.</w:t>
      </w:r>
    </w:p>
    <w:p w14:paraId="3E9D7A9B" w14:textId="77777777" w:rsidR="00C33F27" w:rsidRPr="00A52461" w:rsidRDefault="00C33F27" w:rsidP="00276F07">
      <w:pPr>
        <w:tabs>
          <w:tab w:val="num" w:pos="340"/>
        </w:tabs>
        <w:spacing w:line="276" w:lineRule="auto"/>
        <w:jc w:val="both"/>
        <w:rPr>
          <w:rFonts w:ascii="Arial" w:hAnsi="Arial" w:cs="Arial"/>
          <w:sz w:val="20"/>
          <w:szCs w:val="20"/>
        </w:rPr>
      </w:pPr>
    </w:p>
    <w:p w14:paraId="37AE45DC" w14:textId="77777777" w:rsidR="00276F07" w:rsidRPr="00276F07" w:rsidRDefault="00276F07" w:rsidP="00276F07">
      <w:pPr>
        <w:pStyle w:val="Naslov1"/>
        <w:numPr>
          <w:ilvl w:val="0"/>
          <w:numId w:val="5"/>
        </w:numPr>
        <w:spacing w:after="240" w:line="260" w:lineRule="atLeast"/>
        <w:ind w:left="431" w:hanging="431"/>
        <w:jc w:val="both"/>
      </w:pPr>
      <w:r w:rsidRPr="00276F07">
        <w:t>OBVEZNA IN DRUGA OPREMA VOZIL</w:t>
      </w:r>
    </w:p>
    <w:p w14:paraId="24D0968C" w14:textId="55C07551" w:rsidR="00276F07" w:rsidRPr="006271D3" w:rsidRDefault="00276F07" w:rsidP="00276F07">
      <w:pPr>
        <w:tabs>
          <w:tab w:val="num" w:pos="340"/>
        </w:tabs>
        <w:spacing w:line="276" w:lineRule="auto"/>
        <w:jc w:val="both"/>
        <w:rPr>
          <w:rFonts w:ascii="Arial" w:hAnsi="Arial" w:cs="Arial"/>
          <w:sz w:val="20"/>
          <w:szCs w:val="20"/>
        </w:rPr>
      </w:pPr>
      <w:r w:rsidRPr="006271D3">
        <w:rPr>
          <w:rFonts w:ascii="Arial" w:hAnsi="Arial" w:cs="Arial"/>
          <w:sz w:val="20"/>
          <w:szCs w:val="20"/>
        </w:rPr>
        <w:t>Vozila morajo biti ves čas trajanja operativnega najema opremljena z obvezno opremo v skladu s slovensko zakonodajo (prva pomoč, varnostni trikotnik, rezervne žarnice</w:t>
      </w:r>
      <w:r w:rsidR="006271D3" w:rsidRPr="006271D3">
        <w:rPr>
          <w:rFonts w:ascii="Arial" w:hAnsi="Arial" w:cs="Arial"/>
          <w:sz w:val="20"/>
          <w:szCs w:val="20"/>
        </w:rPr>
        <w:t>) ter</w:t>
      </w:r>
      <w:r w:rsidRPr="006271D3">
        <w:rPr>
          <w:rFonts w:ascii="Arial" w:hAnsi="Arial" w:cs="Arial"/>
          <w:sz w:val="20"/>
          <w:szCs w:val="20"/>
        </w:rPr>
        <w:t xml:space="preserve"> varnostno-odsevni</w:t>
      </w:r>
      <w:r w:rsidR="006271D3" w:rsidRPr="006271D3">
        <w:rPr>
          <w:rFonts w:ascii="Arial" w:hAnsi="Arial" w:cs="Arial"/>
          <w:sz w:val="20"/>
          <w:szCs w:val="20"/>
        </w:rPr>
        <w:t>m</w:t>
      </w:r>
      <w:r w:rsidRPr="006271D3">
        <w:rPr>
          <w:rFonts w:ascii="Arial" w:hAnsi="Arial" w:cs="Arial"/>
          <w:sz w:val="20"/>
          <w:szCs w:val="20"/>
        </w:rPr>
        <w:t xml:space="preserve"> telovnik</w:t>
      </w:r>
      <w:r w:rsidR="006271D3" w:rsidRPr="006271D3">
        <w:rPr>
          <w:rFonts w:ascii="Arial" w:hAnsi="Arial" w:cs="Arial"/>
          <w:sz w:val="20"/>
          <w:szCs w:val="20"/>
        </w:rPr>
        <w:t>om</w:t>
      </w:r>
      <w:r w:rsidRPr="006271D3">
        <w:rPr>
          <w:rFonts w:ascii="Arial" w:hAnsi="Arial" w:cs="Arial"/>
          <w:sz w:val="20"/>
          <w:szCs w:val="20"/>
        </w:rPr>
        <w:t xml:space="preserve"> oranžne, rdeče ali rumene barve, ki ustreza SIST EN 471</w:t>
      </w:r>
      <w:r w:rsidR="006271D3" w:rsidRPr="006271D3">
        <w:rPr>
          <w:rFonts w:ascii="Arial" w:hAnsi="Arial" w:cs="Arial"/>
          <w:sz w:val="20"/>
          <w:szCs w:val="20"/>
        </w:rPr>
        <w:t xml:space="preserve">. </w:t>
      </w:r>
      <w:r w:rsidRPr="006271D3">
        <w:rPr>
          <w:rFonts w:ascii="Arial" w:hAnsi="Arial" w:cs="Arial"/>
          <w:sz w:val="20"/>
          <w:szCs w:val="20"/>
        </w:rPr>
        <w:t xml:space="preserve"> </w:t>
      </w:r>
      <w:r w:rsidR="006271D3" w:rsidRPr="006271D3">
        <w:rPr>
          <w:rFonts w:ascii="Arial" w:hAnsi="Arial" w:cs="Arial"/>
          <w:sz w:val="20"/>
          <w:szCs w:val="20"/>
        </w:rPr>
        <w:t>Prvo pomoč mora najemodajalec na lastne stroške zamenjati pred pretekom roka uporabe</w:t>
      </w:r>
      <w:r w:rsidRPr="006271D3">
        <w:rPr>
          <w:rFonts w:ascii="Arial" w:hAnsi="Arial" w:cs="Arial"/>
          <w:sz w:val="20"/>
          <w:szCs w:val="20"/>
        </w:rPr>
        <w:t>, kot to določajo vsakokrat veljavni predpisi v Republiki Sloveniji. Vsa obvezna oprema vozila je vključena v ceno operativnega najema.</w:t>
      </w:r>
    </w:p>
    <w:p w14:paraId="6B7474E0" w14:textId="77777777" w:rsidR="006271D3" w:rsidRPr="006271D3" w:rsidRDefault="006271D3" w:rsidP="00276F07">
      <w:pPr>
        <w:tabs>
          <w:tab w:val="num" w:pos="340"/>
        </w:tabs>
        <w:spacing w:line="276" w:lineRule="auto"/>
        <w:jc w:val="both"/>
        <w:rPr>
          <w:rFonts w:ascii="Arial" w:hAnsi="Arial" w:cs="Arial"/>
          <w:sz w:val="20"/>
          <w:szCs w:val="20"/>
        </w:rPr>
      </w:pPr>
    </w:p>
    <w:p w14:paraId="4678991B" w14:textId="1988DB66" w:rsidR="006271D3" w:rsidRDefault="00276F07" w:rsidP="00276F07">
      <w:pPr>
        <w:tabs>
          <w:tab w:val="num" w:pos="340"/>
        </w:tabs>
        <w:spacing w:line="276" w:lineRule="auto"/>
        <w:jc w:val="both"/>
        <w:rPr>
          <w:rFonts w:ascii="Arial" w:hAnsi="Arial" w:cs="Arial"/>
          <w:sz w:val="20"/>
          <w:szCs w:val="20"/>
        </w:rPr>
      </w:pPr>
      <w:r w:rsidRPr="006271D3">
        <w:rPr>
          <w:rFonts w:ascii="Arial" w:hAnsi="Arial" w:cs="Arial"/>
          <w:sz w:val="20"/>
          <w:szCs w:val="20"/>
        </w:rPr>
        <w:t>Vozila morajo biti ves čas trajanja operativnega najema opremljena s kompletom okvirjev registrskih tablic v temni barvi (črne) in brez potiska – brez reklamnih logotipov.</w:t>
      </w:r>
    </w:p>
    <w:p w14:paraId="16219A3A" w14:textId="77777777" w:rsidR="00A42D80" w:rsidRPr="006271D3" w:rsidRDefault="00A42D80" w:rsidP="00276F07">
      <w:pPr>
        <w:tabs>
          <w:tab w:val="num" w:pos="340"/>
        </w:tabs>
        <w:spacing w:line="276" w:lineRule="auto"/>
        <w:jc w:val="both"/>
        <w:rPr>
          <w:rFonts w:ascii="Arial" w:hAnsi="Arial" w:cs="Arial"/>
          <w:sz w:val="20"/>
          <w:szCs w:val="20"/>
        </w:rPr>
      </w:pPr>
    </w:p>
    <w:p w14:paraId="2253D2C2" w14:textId="77777777" w:rsidR="00276F07" w:rsidRPr="00276F07" w:rsidRDefault="00276F07" w:rsidP="00276F07">
      <w:pPr>
        <w:pStyle w:val="Naslov1"/>
        <w:numPr>
          <w:ilvl w:val="0"/>
          <w:numId w:val="5"/>
        </w:numPr>
        <w:spacing w:after="240" w:line="260" w:lineRule="atLeast"/>
        <w:ind w:left="431" w:hanging="431"/>
        <w:jc w:val="both"/>
      </w:pPr>
      <w:r w:rsidRPr="00276F07">
        <w:t>ZAVAROVANJE VOZIL IN OPREME V OPERATIVNEM NAJEMU</w:t>
      </w:r>
    </w:p>
    <w:p w14:paraId="330DD770"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Izbrani ponudnik – najemodajalec je dolžan skleniti zavarovalno pogodbo v svojem imenu in za svoj račun, in sicer najmanj v obsegu, kot je določeno v nadaljevanju. </w:t>
      </w:r>
    </w:p>
    <w:p w14:paraId="350EC432" w14:textId="77777777" w:rsidR="00276F07" w:rsidRPr="00A52461" w:rsidRDefault="00276F07" w:rsidP="00276F07">
      <w:pPr>
        <w:tabs>
          <w:tab w:val="num" w:pos="340"/>
        </w:tabs>
        <w:spacing w:line="276" w:lineRule="auto"/>
        <w:jc w:val="both"/>
        <w:rPr>
          <w:rFonts w:ascii="Arial" w:hAnsi="Arial" w:cs="Arial"/>
          <w:sz w:val="20"/>
          <w:szCs w:val="20"/>
        </w:rPr>
      </w:pPr>
    </w:p>
    <w:p w14:paraId="57307FD1" w14:textId="77777777" w:rsidR="002A2D43" w:rsidRPr="00A330CA" w:rsidRDefault="002A2D43" w:rsidP="002A2D43">
      <w:pPr>
        <w:tabs>
          <w:tab w:val="num" w:pos="340"/>
        </w:tabs>
        <w:spacing w:line="276" w:lineRule="auto"/>
        <w:jc w:val="both"/>
        <w:rPr>
          <w:rFonts w:ascii="Arial" w:hAnsi="Arial" w:cs="Arial"/>
          <w:sz w:val="20"/>
          <w:szCs w:val="20"/>
        </w:rPr>
      </w:pPr>
      <w:r w:rsidRPr="00A330CA">
        <w:rPr>
          <w:rFonts w:ascii="Arial" w:hAnsi="Arial" w:cs="Arial"/>
          <w:sz w:val="20"/>
          <w:szCs w:val="20"/>
        </w:rPr>
        <w:t xml:space="preserve">Najemodajalec lahko vozila zavaruje v širšem obsegu kot zgoraj navedeno, saj je tudi dolžan v primeru totalne škode, tatvine ali odtujitve vozila brezplačno nadomestiti vozilo v roku </w:t>
      </w:r>
      <w:r>
        <w:rPr>
          <w:rFonts w:ascii="Arial" w:hAnsi="Arial" w:cs="Arial"/>
          <w:sz w:val="20"/>
          <w:szCs w:val="20"/>
        </w:rPr>
        <w:t>9</w:t>
      </w:r>
      <w:r w:rsidRPr="00A330CA">
        <w:rPr>
          <w:rFonts w:ascii="Arial" w:hAnsi="Arial" w:cs="Arial"/>
          <w:sz w:val="20"/>
          <w:szCs w:val="20"/>
        </w:rPr>
        <w:t>0 dni</w:t>
      </w:r>
      <w:r>
        <w:rPr>
          <w:rFonts w:ascii="Arial" w:hAnsi="Arial" w:cs="Arial"/>
          <w:sz w:val="20"/>
          <w:szCs w:val="20"/>
        </w:rPr>
        <w:t xml:space="preserve"> </w:t>
      </w:r>
      <w:r w:rsidRPr="00A330CA">
        <w:rPr>
          <w:rFonts w:ascii="Arial" w:hAnsi="Arial" w:cs="Arial"/>
          <w:i/>
          <w:iCs/>
          <w:sz w:val="20"/>
          <w:szCs w:val="20"/>
        </w:rPr>
        <w:t>/slednje velja le za sklopa 5 in 6/</w:t>
      </w:r>
      <w:r w:rsidRPr="00A330CA">
        <w:rPr>
          <w:rFonts w:ascii="Arial" w:hAnsi="Arial" w:cs="Arial"/>
          <w:i/>
          <w:sz w:val="20"/>
          <w:szCs w:val="20"/>
        </w:rPr>
        <w:t xml:space="preserve">. </w:t>
      </w:r>
      <w:r>
        <w:rPr>
          <w:rFonts w:ascii="Arial" w:hAnsi="Arial" w:cs="Arial"/>
          <w:sz w:val="20"/>
          <w:szCs w:val="20"/>
        </w:rPr>
        <w:t>Najemodajalec</w:t>
      </w:r>
      <w:r w:rsidRPr="00A330CA">
        <w:rPr>
          <w:rFonts w:ascii="Arial" w:hAnsi="Arial" w:cs="Arial"/>
          <w:sz w:val="20"/>
          <w:szCs w:val="20"/>
        </w:rPr>
        <w:t xml:space="preserve"> je dolžan v okviru vzdrževanja vozila in opreme, ki je predmet najema, na svoje stroške opraviti vsa popravila v primeru kakršnihkoli okvar ali poškodb vozila in opreme, ki je predmet najema, ne glede na način in obseg sklenjenega kasko zavarovanja (tudi v primeru prometne nesreče ali padca ali udarca kakega predmeta). </w:t>
      </w:r>
    </w:p>
    <w:p w14:paraId="4187D724" w14:textId="77777777" w:rsidR="00276F07" w:rsidRPr="00A52461" w:rsidRDefault="00276F07" w:rsidP="00276F07">
      <w:pPr>
        <w:tabs>
          <w:tab w:val="num" w:pos="340"/>
        </w:tabs>
        <w:spacing w:line="276" w:lineRule="auto"/>
        <w:jc w:val="both"/>
        <w:rPr>
          <w:rFonts w:ascii="Arial" w:hAnsi="Arial" w:cs="Arial"/>
          <w:sz w:val="20"/>
          <w:szCs w:val="20"/>
        </w:rPr>
      </w:pPr>
    </w:p>
    <w:p w14:paraId="13554949" w14:textId="41556A80"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lastRenderedPageBreak/>
        <w:t>Zavarovanje vozil in opreme, ki je predmet operativnega najema, vključuje najmanj zahteve navedene v nadaljevanju. Izplačilo odbitne franšize s strani najemnika je izključeno.</w:t>
      </w:r>
      <w:r w:rsidR="002A2D43">
        <w:rPr>
          <w:rFonts w:ascii="Arial" w:hAnsi="Arial" w:cs="Arial"/>
          <w:sz w:val="20"/>
          <w:szCs w:val="20"/>
        </w:rPr>
        <w:t xml:space="preserve"> </w:t>
      </w:r>
      <w:r w:rsidR="002A2D43" w:rsidRPr="002A2D43">
        <w:rPr>
          <w:rFonts w:ascii="Arial" w:hAnsi="Arial" w:cs="Arial"/>
          <w:sz w:val="20"/>
          <w:szCs w:val="20"/>
        </w:rPr>
        <w:t>Najemodajalec od najemnika ne sme zahtevati plačila odbitne franšize v nobenem primeru.</w:t>
      </w:r>
    </w:p>
    <w:p w14:paraId="49E93AC1" w14:textId="77777777" w:rsidR="00276F07" w:rsidRPr="00A52461" w:rsidRDefault="00276F07" w:rsidP="00276F07">
      <w:pPr>
        <w:tabs>
          <w:tab w:val="num" w:pos="340"/>
        </w:tabs>
        <w:spacing w:line="276" w:lineRule="auto"/>
        <w:jc w:val="both"/>
        <w:rPr>
          <w:rFonts w:ascii="Arial" w:hAnsi="Arial" w:cs="Arial"/>
          <w:sz w:val="20"/>
          <w:szCs w:val="20"/>
        </w:rPr>
      </w:pPr>
    </w:p>
    <w:p w14:paraId="27661A92" w14:textId="77777777" w:rsidR="002A2D43" w:rsidRPr="00A330CA" w:rsidRDefault="002A2D43" w:rsidP="002A2D43">
      <w:pPr>
        <w:tabs>
          <w:tab w:val="num" w:pos="340"/>
        </w:tabs>
        <w:spacing w:line="276" w:lineRule="auto"/>
        <w:jc w:val="both"/>
        <w:rPr>
          <w:rFonts w:ascii="Arial" w:hAnsi="Arial" w:cs="Arial"/>
          <w:sz w:val="20"/>
          <w:szCs w:val="20"/>
        </w:rPr>
      </w:pPr>
      <w:r w:rsidRPr="00A330CA">
        <w:rPr>
          <w:rFonts w:ascii="Arial" w:hAnsi="Arial" w:cs="Arial"/>
          <w:i/>
          <w:sz w:val="20"/>
          <w:szCs w:val="20"/>
        </w:rPr>
        <w:t>/velja le za sklope 1-4/</w:t>
      </w:r>
      <w:r>
        <w:rPr>
          <w:rFonts w:ascii="Arial" w:hAnsi="Arial" w:cs="Arial"/>
          <w:i/>
          <w:sz w:val="20"/>
          <w:szCs w:val="20"/>
        </w:rPr>
        <w:t xml:space="preserve"> </w:t>
      </w:r>
      <w:r w:rsidRPr="00A330CA">
        <w:rPr>
          <w:rFonts w:ascii="Arial" w:hAnsi="Arial" w:cs="Arial"/>
          <w:sz w:val="20"/>
          <w:szCs w:val="20"/>
        </w:rPr>
        <w:t>Zaradi zmanjšanja tveganja za prometne nesreče se lahko z vozili v operativnem najemu policist napoti na tečaj varne vožnje. Za najemodajalca se izključi riziko pri izvajanju takšnega usposabljanja, saj se za ta namen vozila dodatno zavarujejo v breme Policije.</w:t>
      </w:r>
    </w:p>
    <w:p w14:paraId="3A6E521E" w14:textId="17AED0FD" w:rsidR="00276F07" w:rsidRPr="00276F07" w:rsidRDefault="00276F07" w:rsidP="00276F07">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9.1 </w:t>
      </w:r>
      <w:r w:rsidRPr="00276F07">
        <w:rPr>
          <w:rFonts w:cs="Arial"/>
          <w:bCs w:val="0"/>
          <w:iCs w:val="0"/>
          <w:szCs w:val="22"/>
          <w:lang w:eastAsia="zh-CN"/>
        </w:rPr>
        <w:t>Zavarovanje avtomobilske odgovornosti</w:t>
      </w:r>
    </w:p>
    <w:p w14:paraId="50AC1353" w14:textId="77777777" w:rsidR="002A2D43" w:rsidRPr="00A330CA" w:rsidRDefault="002A2D43" w:rsidP="002A2D43">
      <w:pPr>
        <w:tabs>
          <w:tab w:val="num" w:pos="340"/>
        </w:tabs>
        <w:spacing w:line="276" w:lineRule="auto"/>
        <w:jc w:val="both"/>
        <w:rPr>
          <w:rFonts w:ascii="Arial" w:hAnsi="Arial" w:cs="Arial"/>
          <w:sz w:val="20"/>
          <w:szCs w:val="20"/>
        </w:rPr>
      </w:pPr>
      <w:r w:rsidRPr="00A330CA">
        <w:rPr>
          <w:rFonts w:ascii="Arial" w:hAnsi="Arial" w:cs="Arial"/>
          <w:sz w:val="20"/>
          <w:szCs w:val="20"/>
        </w:rPr>
        <w:t>Pri zavarovanju avtomobilske odgovornosti se upoštevajo zavarovalne vsote določene z Zakonom o obveznih zavarovanjih v prometu (Uradni list RS, št. 93/07 – uradno prečiščeno besedilo, 40/12 – ZUJF, 33/16 – PZ-F, 41/17 – PZ-G in 45/24).</w:t>
      </w:r>
    </w:p>
    <w:p w14:paraId="20FC3F86" w14:textId="6F6C8B85" w:rsidR="000601F9" w:rsidRPr="000601F9" w:rsidRDefault="000601F9" w:rsidP="000601F9">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9.2 </w:t>
      </w:r>
      <w:r w:rsidRPr="000601F9">
        <w:rPr>
          <w:rFonts w:cs="Arial"/>
          <w:bCs w:val="0"/>
          <w:iCs w:val="0"/>
          <w:szCs w:val="22"/>
          <w:lang w:eastAsia="zh-CN"/>
        </w:rPr>
        <w:t>AO – PLUS zavarovanje</w:t>
      </w:r>
    </w:p>
    <w:p w14:paraId="7A5AB43A"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Zavarovalnica se zaveže povrniti pravno priznano škodo, ki jo zaradi telesnih poškodb v prometni nesreči z motornim vozilom utrpi zavarovanec (voznik), kot povzročitelju prometne nesreče.</w:t>
      </w:r>
    </w:p>
    <w:p w14:paraId="04C1156D"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7E5FAFEA"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Zavarovalna vsota znaša 100.000,00 EUR za vsak posamezen škodni primer. </w:t>
      </w:r>
    </w:p>
    <w:p w14:paraId="37ECA27D" w14:textId="77777777" w:rsidR="000601F9" w:rsidRPr="00A52461" w:rsidRDefault="000601F9" w:rsidP="000601F9">
      <w:pPr>
        <w:tabs>
          <w:tab w:val="num" w:pos="340"/>
        </w:tabs>
        <w:jc w:val="both"/>
        <w:rPr>
          <w:rFonts w:ascii="Arial" w:hAnsi="Arial" w:cs="Arial"/>
          <w:sz w:val="20"/>
          <w:szCs w:val="20"/>
          <w:lang w:eastAsia="en-US"/>
        </w:rPr>
      </w:pPr>
    </w:p>
    <w:p w14:paraId="0C226044"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V primeru smrti zavarovanca zaradi prometne nesreče zavarovalnica povrne škodo zaradi smrti njegovim svojcem.</w:t>
      </w:r>
    </w:p>
    <w:p w14:paraId="62BD6BFD" w14:textId="4C5F1F11" w:rsidR="000601F9" w:rsidRPr="000601F9" w:rsidRDefault="000601F9" w:rsidP="000601F9">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9.3 </w:t>
      </w:r>
      <w:r w:rsidRPr="000601F9">
        <w:rPr>
          <w:rFonts w:cs="Arial"/>
          <w:bCs w:val="0"/>
          <w:iCs w:val="0"/>
          <w:szCs w:val="22"/>
          <w:lang w:eastAsia="zh-CN"/>
        </w:rPr>
        <w:t>Kasko zavarovanje</w:t>
      </w:r>
    </w:p>
    <w:p w14:paraId="2E65A043" w14:textId="77777777" w:rsidR="000601F9" w:rsidRPr="00A52461" w:rsidRDefault="000601F9" w:rsidP="000601F9">
      <w:pPr>
        <w:numPr>
          <w:ilvl w:val="0"/>
          <w:numId w:val="16"/>
        </w:numPr>
        <w:spacing w:line="276" w:lineRule="auto"/>
        <w:jc w:val="both"/>
        <w:rPr>
          <w:rFonts w:ascii="Arial" w:hAnsi="Arial" w:cs="Arial"/>
          <w:sz w:val="20"/>
          <w:szCs w:val="20"/>
          <w:u w:val="single"/>
          <w:lang w:eastAsia="en-US"/>
        </w:rPr>
      </w:pPr>
      <w:r w:rsidRPr="00A52461">
        <w:rPr>
          <w:rFonts w:ascii="Arial" w:hAnsi="Arial" w:cs="Arial"/>
          <w:sz w:val="20"/>
          <w:szCs w:val="20"/>
          <w:u w:val="single"/>
          <w:lang w:eastAsia="en-US"/>
        </w:rPr>
        <w:t xml:space="preserve">Opis: </w:t>
      </w:r>
    </w:p>
    <w:p w14:paraId="0BC1EADB"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295B9619"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Predmet zavarovanja so vozila in njihovi sestavni deli, dokler so vgrajeni ali pritrjeni v oziroma na vozilo. Za sestavne dele vozil se šteje tovarniško vgrajena oprema in deli vozila, ki jih proizvajalec (standardno) serijsko vgrajuje v določen tip vozila ter vsa dodatna policijska in druga oprema (vključno s svetlobno-zvočno signalizacijo, napisnimi tablami in nalepkami na vozilu), ki je predmet operativnega najema.</w:t>
      </w:r>
    </w:p>
    <w:p w14:paraId="3999FBF3"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63635BF6"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Polno avtomobilsko kasko zavarovanje krije škode zaradi uničenja, poškodovanja ali izognitve zavarovanih stvari, ki nastane kot posledica presenetljivih in od zavarovančeve ali voznikove volje neodvisnih dogodkov, in sicer:</w:t>
      </w:r>
    </w:p>
    <w:p w14:paraId="52DCD6AF"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požara; zavarovanje ne krije škode na električni inštalaciji, ki nastane zaradi pregoretja električne inštalacije na vozilu, razen, če se je razvil požar;</w:t>
      </w:r>
    </w:p>
    <w:p w14:paraId="7D24E172"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nenadnega zunanjega toplotnega ali kemičnega delovanja;</w:t>
      </w:r>
    </w:p>
    <w:p w14:paraId="0AE9C582"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strele;</w:t>
      </w:r>
    </w:p>
    <w:p w14:paraId="454ABFB4"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eksplozije, razen jedrske eksplozije;</w:t>
      </w:r>
    </w:p>
    <w:p w14:paraId="5FA92E10"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viharja, t.j. veter s hitrostjo 17,2 m/s oziroma 62 km/uro (8. stopnja po Beufortovi lestvici);</w:t>
      </w:r>
    </w:p>
    <w:p w14:paraId="7858F533"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toče;</w:t>
      </w:r>
    </w:p>
    <w:p w14:paraId="07C39A1F"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 xml:space="preserve">vlomilske in roparske tatvine; </w:t>
      </w:r>
    </w:p>
    <w:p w14:paraId="75FC3CA6"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protipravnega odvzema vozila;</w:t>
      </w:r>
    </w:p>
    <w:p w14:paraId="68AF9EA5"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snežnega plazu, t.j. drsenje snežnih gmot s planinskih pobočij, pri čemer zavarovanje krije tudi škodo, ki nastane zaradi zračnega pritiska, ki ga povzroči snežni plaz;</w:t>
      </w:r>
    </w:p>
    <w:p w14:paraId="346600F9"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padca zračnega vozila;</w:t>
      </w:r>
    </w:p>
    <w:p w14:paraId="484032EA"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manifestacije in demonstracije;</w:t>
      </w:r>
    </w:p>
    <w:p w14:paraId="61EE0868"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zlonamernih ali objestnih dejanj tretjih oseb, brez izključitve škod na steklenih površinah, zunanjih svetlobnih teles in vzvratnih ogledalih;</w:t>
      </w:r>
    </w:p>
    <w:p w14:paraId="03C56FFA"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poškodovanja tapeciranih delov vozila ob nudenju pomoči osebam, poškodovanim v prometni nesreči ali na kak drug način;</w:t>
      </w:r>
    </w:p>
    <w:p w14:paraId="48657667"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lastRenderedPageBreak/>
        <w:t>namernega poškodovanja zavarovanih stvari, če gre za preprečitev večje škode na zavarovani ali drugi stvari ali ljudeh;</w:t>
      </w:r>
    </w:p>
    <w:p w14:paraId="777C2A2D"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poplave, hudourniških ali visokih voda;</w:t>
      </w:r>
    </w:p>
    <w:p w14:paraId="716AFB9A" w14:textId="77777777" w:rsidR="002A2D43" w:rsidRPr="00A330CA" w:rsidRDefault="002A2D43" w:rsidP="002A2D43">
      <w:pPr>
        <w:numPr>
          <w:ilvl w:val="0"/>
          <w:numId w:val="20"/>
        </w:numPr>
        <w:spacing w:line="276" w:lineRule="auto"/>
        <w:jc w:val="both"/>
        <w:rPr>
          <w:rFonts w:ascii="Arial" w:hAnsi="Arial" w:cs="Arial"/>
          <w:sz w:val="20"/>
          <w:szCs w:val="20"/>
        </w:rPr>
      </w:pPr>
      <w:r w:rsidRPr="00A330CA">
        <w:rPr>
          <w:rFonts w:ascii="Arial" w:hAnsi="Arial" w:cs="Arial"/>
          <w:sz w:val="20"/>
          <w:szCs w:val="20"/>
        </w:rPr>
        <w:t>potresa.</w:t>
      </w:r>
    </w:p>
    <w:p w14:paraId="0F77736E"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7493EEA4" w14:textId="71781092" w:rsidR="000601F9"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Kasko zavarovanje mora pokrivati tudi zavarovalni rizik posledic prometne nesreče, nastale po izvršeni tatvini ali ropu ali protipravnem odvzemu vozila. </w:t>
      </w:r>
    </w:p>
    <w:p w14:paraId="2620B72A"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1B783612" w14:textId="77777777" w:rsidR="000601F9" w:rsidRPr="00A52461" w:rsidRDefault="000601F9" w:rsidP="000601F9">
      <w:pPr>
        <w:numPr>
          <w:ilvl w:val="0"/>
          <w:numId w:val="16"/>
        </w:numPr>
        <w:spacing w:line="276" w:lineRule="auto"/>
        <w:jc w:val="both"/>
        <w:rPr>
          <w:rFonts w:ascii="Arial" w:hAnsi="Arial" w:cs="Arial"/>
          <w:sz w:val="20"/>
          <w:szCs w:val="20"/>
          <w:u w:val="single"/>
          <w:lang w:eastAsia="en-US"/>
        </w:rPr>
      </w:pPr>
      <w:r w:rsidRPr="00A52461">
        <w:rPr>
          <w:rFonts w:ascii="Arial" w:hAnsi="Arial" w:cs="Arial"/>
          <w:sz w:val="20"/>
          <w:szCs w:val="20"/>
          <w:u w:val="single"/>
          <w:lang w:eastAsia="en-US"/>
        </w:rPr>
        <w:t>Odbitna franšiza:</w:t>
      </w:r>
    </w:p>
    <w:p w14:paraId="6DBEFF71"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535A8703" w14:textId="76317BD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Vozila se kasko zavaruje brez odbitne franšize. </w:t>
      </w:r>
      <w:r w:rsidR="002A2D43" w:rsidRPr="002A2D43">
        <w:rPr>
          <w:rFonts w:ascii="Arial" w:hAnsi="Arial" w:cs="Arial"/>
          <w:sz w:val="20"/>
          <w:szCs w:val="20"/>
          <w:lang w:eastAsia="en-US"/>
        </w:rPr>
        <w:t>Najemodajalec od najemnika ne sme zahtevati plačila odbitne franšize v nobenem primeru.</w:t>
      </w:r>
    </w:p>
    <w:p w14:paraId="37E2A498" w14:textId="2BFBB601" w:rsidR="00C52A39" w:rsidRPr="00C52A39" w:rsidRDefault="00C52A39" w:rsidP="00C52A39">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9.4 </w:t>
      </w:r>
      <w:r w:rsidRPr="00C52A39">
        <w:rPr>
          <w:rFonts w:cs="Arial"/>
          <w:bCs w:val="0"/>
          <w:iCs w:val="0"/>
          <w:szCs w:val="22"/>
          <w:lang w:eastAsia="zh-CN"/>
        </w:rPr>
        <w:t>Izdaja zelenih kart in območje zavarovanja</w:t>
      </w:r>
    </w:p>
    <w:p w14:paraId="4F58045B" w14:textId="26B2CE03" w:rsidR="00C52A39" w:rsidRPr="00A52461" w:rsidRDefault="00C52A39" w:rsidP="00C52A39">
      <w:pPr>
        <w:tabs>
          <w:tab w:val="num" w:pos="340"/>
        </w:tabs>
        <w:spacing w:line="276" w:lineRule="auto"/>
        <w:jc w:val="both"/>
        <w:rPr>
          <w:rFonts w:ascii="Arial" w:hAnsi="Arial" w:cs="Arial"/>
          <w:sz w:val="20"/>
          <w:szCs w:val="20"/>
        </w:rPr>
      </w:pPr>
      <w:r w:rsidRPr="00A52461">
        <w:rPr>
          <w:rFonts w:ascii="Arial" w:hAnsi="Arial" w:cs="Arial"/>
          <w:sz w:val="20"/>
          <w:szCs w:val="20"/>
        </w:rPr>
        <w:t xml:space="preserve">Izdaja zelenih kart za vozila, ki so predmet operativnega najema, se zahteva pri sklopih od </w:t>
      </w:r>
      <w:r w:rsidR="0025584C">
        <w:rPr>
          <w:rFonts w:ascii="Arial" w:hAnsi="Arial" w:cs="Arial"/>
          <w:sz w:val="20"/>
          <w:szCs w:val="20"/>
        </w:rPr>
        <w:t>5</w:t>
      </w:r>
      <w:r w:rsidRPr="00A52461">
        <w:rPr>
          <w:rFonts w:ascii="Arial" w:hAnsi="Arial" w:cs="Arial"/>
          <w:sz w:val="20"/>
          <w:szCs w:val="20"/>
        </w:rPr>
        <w:t xml:space="preserve"> do 1</w:t>
      </w:r>
      <w:r w:rsidR="0025584C">
        <w:rPr>
          <w:rFonts w:ascii="Arial" w:hAnsi="Arial" w:cs="Arial"/>
          <w:sz w:val="20"/>
          <w:szCs w:val="20"/>
        </w:rPr>
        <w:t>0</w:t>
      </w:r>
      <w:r w:rsidRPr="00A52461">
        <w:rPr>
          <w:rFonts w:ascii="Arial" w:hAnsi="Arial" w:cs="Arial"/>
          <w:sz w:val="20"/>
          <w:szCs w:val="20"/>
        </w:rPr>
        <w:t xml:space="preserve">. </w:t>
      </w:r>
    </w:p>
    <w:p w14:paraId="7EABF610" w14:textId="77777777" w:rsidR="00C52A39" w:rsidRPr="00A52461" w:rsidRDefault="00C52A39" w:rsidP="00C52A39">
      <w:pPr>
        <w:tabs>
          <w:tab w:val="num" w:pos="340"/>
        </w:tabs>
        <w:spacing w:line="276" w:lineRule="auto"/>
        <w:jc w:val="both"/>
        <w:rPr>
          <w:rFonts w:ascii="Arial" w:hAnsi="Arial" w:cs="Arial"/>
          <w:sz w:val="20"/>
          <w:szCs w:val="20"/>
        </w:rPr>
      </w:pPr>
    </w:p>
    <w:p w14:paraId="116CBD0C" w14:textId="2ABE0982" w:rsidR="00CA21EB" w:rsidRPr="00C75B3C" w:rsidRDefault="00C52A39" w:rsidP="005F45F0">
      <w:pPr>
        <w:tabs>
          <w:tab w:val="num" w:pos="340"/>
        </w:tabs>
        <w:spacing w:line="276" w:lineRule="auto"/>
        <w:jc w:val="both"/>
        <w:rPr>
          <w:rFonts w:ascii="Arial" w:hAnsi="Arial" w:cs="Arial"/>
          <w:sz w:val="20"/>
          <w:szCs w:val="20"/>
        </w:rPr>
      </w:pPr>
      <w:r w:rsidRPr="00A52461">
        <w:rPr>
          <w:rFonts w:ascii="Arial" w:hAnsi="Arial" w:cs="Arial"/>
          <w:sz w:val="20"/>
          <w:szCs w:val="20"/>
        </w:rPr>
        <w:t xml:space="preserve">Vozila za sklope </w:t>
      </w:r>
      <w:r w:rsidR="0025584C" w:rsidRPr="0025584C">
        <w:rPr>
          <w:rFonts w:ascii="Arial" w:hAnsi="Arial" w:cs="Arial"/>
          <w:sz w:val="20"/>
          <w:szCs w:val="20"/>
        </w:rPr>
        <w:t>1-4 in 11-12</w:t>
      </w:r>
      <w:r w:rsidR="0025584C">
        <w:rPr>
          <w:rFonts w:ascii="Arial" w:hAnsi="Arial" w:cs="Arial"/>
          <w:sz w:val="20"/>
          <w:szCs w:val="20"/>
        </w:rPr>
        <w:t xml:space="preserve"> </w:t>
      </w:r>
      <w:r w:rsidRPr="00A52461">
        <w:rPr>
          <w:rFonts w:ascii="Arial" w:hAnsi="Arial" w:cs="Arial"/>
          <w:sz w:val="20"/>
          <w:szCs w:val="20"/>
        </w:rPr>
        <w:t xml:space="preserve">se zavaruje za območje Republike Slovenije, vozila sklopov od </w:t>
      </w:r>
      <w:r w:rsidR="0025584C" w:rsidRPr="0025584C">
        <w:rPr>
          <w:rFonts w:ascii="Arial" w:hAnsi="Arial" w:cs="Arial"/>
          <w:sz w:val="20"/>
          <w:szCs w:val="20"/>
        </w:rPr>
        <w:t>5-10</w:t>
      </w:r>
      <w:r w:rsidR="0025584C">
        <w:rPr>
          <w:rFonts w:ascii="Arial" w:hAnsi="Arial" w:cs="Arial"/>
          <w:sz w:val="20"/>
          <w:szCs w:val="20"/>
        </w:rPr>
        <w:t xml:space="preserve"> </w:t>
      </w:r>
      <w:r w:rsidRPr="00A52461">
        <w:rPr>
          <w:rFonts w:ascii="Arial" w:hAnsi="Arial" w:cs="Arial"/>
          <w:sz w:val="20"/>
          <w:szCs w:val="20"/>
        </w:rPr>
        <w:t xml:space="preserve">pa </w:t>
      </w:r>
      <w:r w:rsidRPr="00C75B3C">
        <w:rPr>
          <w:rFonts w:ascii="Arial" w:hAnsi="Arial" w:cs="Arial"/>
          <w:sz w:val="20"/>
          <w:szCs w:val="20"/>
        </w:rPr>
        <w:t>se zavaruje za območje Evrope.</w:t>
      </w:r>
    </w:p>
    <w:p w14:paraId="692B2E42" w14:textId="77777777" w:rsidR="005F45F0" w:rsidRPr="00C75B3C" w:rsidRDefault="005F45F0" w:rsidP="005F45F0">
      <w:pPr>
        <w:tabs>
          <w:tab w:val="num" w:pos="340"/>
        </w:tabs>
        <w:spacing w:line="276" w:lineRule="auto"/>
        <w:jc w:val="both"/>
        <w:rPr>
          <w:rFonts w:ascii="Arial" w:hAnsi="Arial" w:cs="Arial"/>
          <w:sz w:val="20"/>
          <w:szCs w:val="20"/>
        </w:rPr>
      </w:pPr>
    </w:p>
    <w:p w14:paraId="365DACAB" w14:textId="77777777" w:rsidR="000A5373" w:rsidRPr="00C75B3C" w:rsidRDefault="000A5373" w:rsidP="000A5373">
      <w:pPr>
        <w:pStyle w:val="Naslov1"/>
        <w:numPr>
          <w:ilvl w:val="0"/>
          <w:numId w:val="5"/>
        </w:numPr>
        <w:spacing w:after="240" w:line="260" w:lineRule="atLeast"/>
        <w:ind w:left="431" w:hanging="431"/>
        <w:jc w:val="both"/>
      </w:pPr>
      <w:r w:rsidRPr="00C75B3C">
        <w:t>PREDVIDENO ŠTEVILO PREVOŽENIH KILOMETROV IN PORAČUN OB KONCU NAJEMNEGA OBDOBJA</w:t>
      </w:r>
    </w:p>
    <w:p w14:paraId="59FFEC28" w14:textId="77777777" w:rsidR="000A5373" w:rsidRPr="00C75B3C" w:rsidRDefault="000A5373" w:rsidP="000A5373">
      <w:pPr>
        <w:tabs>
          <w:tab w:val="num" w:pos="340"/>
        </w:tabs>
        <w:spacing w:line="276" w:lineRule="auto"/>
        <w:jc w:val="both"/>
        <w:rPr>
          <w:rFonts w:ascii="Arial" w:hAnsi="Arial" w:cs="Arial"/>
          <w:sz w:val="20"/>
          <w:szCs w:val="20"/>
        </w:rPr>
      </w:pPr>
      <w:r w:rsidRPr="00C75B3C">
        <w:rPr>
          <w:rFonts w:ascii="Arial" w:hAnsi="Arial" w:cs="Arial"/>
          <w:sz w:val="20"/>
          <w:szCs w:val="20"/>
        </w:rPr>
        <w:t>Predvideno število prevoženih kilometrov za posamezno vozilo v času operativnega najema po sklopih je sledeče:</w:t>
      </w:r>
    </w:p>
    <w:tbl>
      <w:tblPr>
        <w:tblW w:w="8642" w:type="dxa"/>
        <w:tblInd w:w="75" w:type="dxa"/>
        <w:tblLayout w:type="fixed"/>
        <w:tblCellMar>
          <w:left w:w="70" w:type="dxa"/>
          <w:right w:w="70" w:type="dxa"/>
        </w:tblCellMar>
        <w:tblLook w:val="04A0" w:firstRow="1" w:lastRow="0" w:firstColumn="1" w:lastColumn="0" w:noHBand="0" w:noVBand="1"/>
      </w:tblPr>
      <w:tblGrid>
        <w:gridCol w:w="846"/>
        <w:gridCol w:w="3402"/>
        <w:gridCol w:w="4394"/>
      </w:tblGrid>
      <w:tr w:rsidR="008D0F63" w:rsidRPr="00C75B3C" w14:paraId="71A85384" w14:textId="77777777" w:rsidTr="0051656F">
        <w:trPr>
          <w:trHeight w:val="883"/>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677B1146" w14:textId="77777777" w:rsidR="008D0F63" w:rsidRPr="00C75B3C" w:rsidRDefault="008D0F63" w:rsidP="008D0F63">
            <w:pPr>
              <w:spacing w:line="276" w:lineRule="auto"/>
              <w:jc w:val="center"/>
              <w:rPr>
                <w:rFonts w:ascii="Arial" w:hAnsi="Arial" w:cs="Arial"/>
                <w:b/>
                <w:bCs/>
                <w:color w:val="000000"/>
                <w:sz w:val="20"/>
                <w:szCs w:val="20"/>
              </w:rPr>
            </w:pPr>
            <w:r w:rsidRPr="00C75B3C">
              <w:rPr>
                <w:rFonts w:ascii="Arial" w:hAnsi="Arial" w:cs="Arial"/>
                <w:b/>
                <w:bCs/>
                <w:color w:val="000000"/>
                <w:sz w:val="20"/>
                <w:szCs w:val="20"/>
              </w:rPr>
              <w:t>SKLOP</w:t>
            </w:r>
          </w:p>
        </w:tc>
        <w:tc>
          <w:tcPr>
            <w:tcW w:w="3402" w:type="dxa"/>
            <w:tcBorders>
              <w:top w:val="single" w:sz="4" w:space="0" w:color="auto"/>
              <w:left w:val="nil"/>
              <w:bottom w:val="single" w:sz="4" w:space="0" w:color="auto"/>
              <w:right w:val="single" w:sz="4" w:space="0" w:color="auto"/>
            </w:tcBorders>
            <w:vAlign w:val="center"/>
            <w:hideMark/>
          </w:tcPr>
          <w:p w14:paraId="77528CF5" w14:textId="77777777" w:rsidR="008D0F63" w:rsidRPr="00C75B3C" w:rsidRDefault="008D0F63" w:rsidP="008D0F63">
            <w:pPr>
              <w:spacing w:line="276" w:lineRule="auto"/>
              <w:jc w:val="center"/>
              <w:rPr>
                <w:rFonts w:ascii="Arial" w:hAnsi="Arial" w:cs="Arial"/>
                <w:b/>
                <w:bCs/>
                <w:color w:val="000000"/>
                <w:sz w:val="20"/>
                <w:szCs w:val="20"/>
              </w:rPr>
            </w:pPr>
            <w:r w:rsidRPr="00C75B3C">
              <w:rPr>
                <w:rFonts w:ascii="Arial" w:hAnsi="Arial" w:cs="Arial"/>
                <w:b/>
                <w:bCs/>
                <w:color w:val="000000"/>
                <w:sz w:val="20"/>
                <w:szCs w:val="20"/>
              </w:rPr>
              <w:t>Predvideno</w:t>
            </w:r>
            <w:r w:rsidRPr="00C75B3C">
              <w:rPr>
                <w:rFonts w:ascii="Arial" w:hAnsi="Arial" w:cs="Arial"/>
                <w:b/>
                <w:bCs/>
                <w:color w:val="000000"/>
                <w:sz w:val="20"/>
                <w:szCs w:val="20"/>
              </w:rPr>
              <w:br/>
              <w:t>število prevoženih kilometrov na leto</w:t>
            </w:r>
          </w:p>
        </w:tc>
        <w:tc>
          <w:tcPr>
            <w:tcW w:w="4394" w:type="dxa"/>
            <w:tcBorders>
              <w:top w:val="single" w:sz="4" w:space="0" w:color="auto"/>
              <w:left w:val="nil"/>
              <w:bottom w:val="single" w:sz="4" w:space="0" w:color="auto"/>
              <w:right w:val="single" w:sz="4" w:space="0" w:color="auto"/>
            </w:tcBorders>
            <w:vAlign w:val="center"/>
            <w:hideMark/>
          </w:tcPr>
          <w:p w14:paraId="34F68DBD" w14:textId="77777777" w:rsidR="008D0F63" w:rsidRPr="00C75B3C" w:rsidRDefault="008D0F63" w:rsidP="008D0F63">
            <w:pPr>
              <w:spacing w:line="276" w:lineRule="auto"/>
              <w:jc w:val="center"/>
              <w:rPr>
                <w:rFonts w:ascii="Arial" w:hAnsi="Arial" w:cs="Arial"/>
                <w:b/>
                <w:bCs/>
                <w:color w:val="000000"/>
                <w:sz w:val="20"/>
                <w:szCs w:val="20"/>
              </w:rPr>
            </w:pPr>
            <w:r w:rsidRPr="00C75B3C">
              <w:rPr>
                <w:rFonts w:ascii="Arial" w:hAnsi="Arial" w:cs="Arial"/>
                <w:b/>
                <w:bCs/>
                <w:color w:val="000000"/>
                <w:sz w:val="20"/>
                <w:szCs w:val="20"/>
              </w:rPr>
              <w:t>Predvideno število prevoženih kilometrov za posamezno vozilo v 60 mesecih</w:t>
            </w:r>
          </w:p>
        </w:tc>
      </w:tr>
      <w:tr w:rsidR="008D0F63" w:rsidRPr="00C75B3C" w14:paraId="4168976C" w14:textId="77777777" w:rsidTr="0051656F">
        <w:trPr>
          <w:trHeight w:val="225"/>
        </w:trPr>
        <w:tc>
          <w:tcPr>
            <w:tcW w:w="846" w:type="dxa"/>
            <w:tcBorders>
              <w:top w:val="nil"/>
              <w:left w:val="single" w:sz="4" w:space="0" w:color="auto"/>
              <w:bottom w:val="single" w:sz="4" w:space="0" w:color="auto"/>
              <w:right w:val="single" w:sz="4" w:space="0" w:color="auto"/>
            </w:tcBorders>
            <w:noWrap/>
            <w:vAlign w:val="bottom"/>
            <w:hideMark/>
          </w:tcPr>
          <w:p w14:paraId="6198D035"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1</w:t>
            </w:r>
          </w:p>
        </w:tc>
        <w:tc>
          <w:tcPr>
            <w:tcW w:w="3402" w:type="dxa"/>
            <w:tcBorders>
              <w:top w:val="nil"/>
              <w:left w:val="nil"/>
              <w:bottom w:val="single" w:sz="4" w:space="0" w:color="auto"/>
              <w:right w:val="single" w:sz="4" w:space="0" w:color="auto"/>
            </w:tcBorders>
            <w:noWrap/>
            <w:vAlign w:val="bottom"/>
            <w:hideMark/>
          </w:tcPr>
          <w:p w14:paraId="3E7878C4"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30.000</w:t>
            </w:r>
          </w:p>
        </w:tc>
        <w:tc>
          <w:tcPr>
            <w:tcW w:w="4394" w:type="dxa"/>
            <w:tcBorders>
              <w:top w:val="nil"/>
              <w:left w:val="nil"/>
              <w:bottom w:val="single" w:sz="4" w:space="0" w:color="auto"/>
              <w:right w:val="single" w:sz="4" w:space="0" w:color="auto"/>
            </w:tcBorders>
            <w:noWrap/>
            <w:vAlign w:val="bottom"/>
            <w:hideMark/>
          </w:tcPr>
          <w:p w14:paraId="2EBDC62E"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 xml:space="preserve">150.000 </w:t>
            </w:r>
          </w:p>
        </w:tc>
      </w:tr>
      <w:tr w:rsidR="008D0F63" w:rsidRPr="00C75B3C" w14:paraId="6728AAE7" w14:textId="77777777" w:rsidTr="0051656F">
        <w:trPr>
          <w:trHeight w:val="225"/>
        </w:trPr>
        <w:tc>
          <w:tcPr>
            <w:tcW w:w="846" w:type="dxa"/>
            <w:tcBorders>
              <w:top w:val="nil"/>
              <w:left w:val="single" w:sz="4" w:space="0" w:color="auto"/>
              <w:bottom w:val="single" w:sz="4" w:space="0" w:color="auto"/>
              <w:right w:val="single" w:sz="4" w:space="0" w:color="auto"/>
            </w:tcBorders>
            <w:noWrap/>
            <w:vAlign w:val="bottom"/>
            <w:hideMark/>
          </w:tcPr>
          <w:p w14:paraId="6485D35D"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2</w:t>
            </w:r>
          </w:p>
        </w:tc>
        <w:tc>
          <w:tcPr>
            <w:tcW w:w="3402" w:type="dxa"/>
            <w:tcBorders>
              <w:top w:val="nil"/>
              <w:left w:val="nil"/>
              <w:bottom w:val="single" w:sz="4" w:space="0" w:color="auto"/>
              <w:right w:val="single" w:sz="4" w:space="0" w:color="auto"/>
            </w:tcBorders>
            <w:noWrap/>
            <w:vAlign w:val="bottom"/>
            <w:hideMark/>
          </w:tcPr>
          <w:p w14:paraId="7D0A7B69"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30.000</w:t>
            </w:r>
          </w:p>
        </w:tc>
        <w:tc>
          <w:tcPr>
            <w:tcW w:w="4394" w:type="dxa"/>
            <w:tcBorders>
              <w:top w:val="nil"/>
              <w:left w:val="nil"/>
              <w:bottom w:val="single" w:sz="4" w:space="0" w:color="auto"/>
              <w:right w:val="single" w:sz="4" w:space="0" w:color="auto"/>
            </w:tcBorders>
            <w:noWrap/>
            <w:vAlign w:val="bottom"/>
            <w:hideMark/>
          </w:tcPr>
          <w:p w14:paraId="162D692D"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150.000</w:t>
            </w:r>
          </w:p>
        </w:tc>
      </w:tr>
      <w:tr w:rsidR="008D0F63" w:rsidRPr="00C75B3C" w14:paraId="2967CCDA" w14:textId="77777777" w:rsidTr="0051656F">
        <w:trPr>
          <w:trHeight w:val="225"/>
        </w:trPr>
        <w:tc>
          <w:tcPr>
            <w:tcW w:w="846" w:type="dxa"/>
            <w:tcBorders>
              <w:top w:val="nil"/>
              <w:left w:val="single" w:sz="4" w:space="0" w:color="auto"/>
              <w:bottom w:val="single" w:sz="4" w:space="0" w:color="auto"/>
              <w:right w:val="single" w:sz="4" w:space="0" w:color="auto"/>
            </w:tcBorders>
            <w:noWrap/>
            <w:vAlign w:val="bottom"/>
            <w:hideMark/>
          </w:tcPr>
          <w:p w14:paraId="1E314BAB"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3</w:t>
            </w:r>
          </w:p>
        </w:tc>
        <w:tc>
          <w:tcPr>
            <w:tcW w:w="3402" w:type="dxa"/>
            <w:tcBorders>
              <w:top w:val="nil"/>
              <w:left w:val="nil"/>
              <w:bottom w:val="single" w:sz="4" w:space="0" w:color="auto"/>
              <w:right w:val="single" w:sz="4" w:space="0" w:color="auto"/>
            </w:tcBorders>
            <w:noWrap/>
            <w:vAlign w:val="bottom"/>
            <w:hideMark/>
          </w:tcPr>
          <w:p w14:paraId="64309A3D"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30.000</w:t>
            </w:r>
          </w:p>
        </w:tc>
        <w:tc>
          <w:tcPr>
            <w:tcW w:w="4394" w:type="dxa"/>
            <w:tcBorders>
              <w:top w:val="nil"/>
              <w:left w:val="nil"/>
              <w:bottom w:val="single" w:sz="4" w:space="0" w:color="auto"/>
              <w:right w:val="single" w:sz="4" w:space="0" w:color="auto"/>
            </w:tcBorders>
            <w:noWrap/>
            <w:vAlign w:val="bottom"/>
            <w:hideMark/>
          </w:tcPr>
          <w:p w14:paraId="3799FC10"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150.000</w:t>
            </w:r>
          </w:p>
        </w:tc>
      </w:tr>
      <w:tr w:rsidR="008D0F63" w:rsidRPr="00C75B3C" w14:paraId="0B6F38F2" w14:textId="77777777" w:rsidTr="0051656F">
        <w:trPr>
          <w:trHeight w:val="225"/>
        </w:trPr>
        <w:tc>
          <w:tcPr>
            <w:tcW w:w="846" w:type="dxa"/>
            <w:tcBorders>
              <w:top w:val="nil"/>
              <w:left w:val="single" w:sz="4" w:space="0" w:color="auto"/>
              <w:bottom w:val="single" w:sz="4" w:space="0" w:color="auto"/>
              <w:right w:val="single" w:sz="4" w:space="0" w:color="auto"/>
            </w:tcBorders>
            <w:noWrap/>
            <w:vAlign w:val="bottom"/>
            <w:hideMark/>
          </w:tcPr>
          <w:p w14:paraId="0E2A9546"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4</w:t>
            </w:r>
          </w:p>
        </w:tc>
        <w:tc>
          <w:tcPr>
            <w:tcW w:w="3402" w:type="dxa"/>
            <w:tcBorders>
              <w:top w:val="nil"/>
              <w:left w:val="nil"/>
              <w:bottom w:val="single" w:sz="4" w:space="0" w:color="auto"/>
              <w:right w:val="single" w:sz="4" w:space="0" w:color="auto"/>
            </w:tcBorders>
            <w:noWrap/>
            <w:vAlign w:val="bottom"/>
            <w:hideMark/>
          </w:tcPr>
          <w:p w14:paraId="12AD5C40" w14:textId="36680CA9" w:rsidR="008D0F63" w:rsidRPr="00C75B3C" w:rsidRDefault="00A2665F"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5</w:t>
            </w:r>
            <w:r w:rsidR="008D0F63" w:rsidRPr="00C75B3C">
              <w:rPr>
                <w:rFonts w:ascii="Arial" w:hAnsi="Arial" w:cs="Arial"/>
                <w:color w:val="000000"/>
                <w:sz w:val="20"/>
                <w:szCs w:val="20"/>
              </w:rPr>
              <w:t>0.000</w:t>
            </w:r>
          </w:p>
        </w:tc>
        <w:tc>
          <w:tcPr>
            <w:tcW w:w="4394" w:type="dxa"/>
            <w:tcBorders>
              <w:top w:val="nil"/>
              <w:left w:val="nil"/>
              <w:bottom w:val="single" w:sz="4" w:space="0" w:color="auto"/>
              <w:right w:val="single" w:sz="4" w:space="0" w:color="auto"/>
            </w:tcBorders>
            <w:noWrap/>
            <w:vAlign w:val="bottom"/>
            <w:hideMark/>
          </w:tcPr>
          <w:p w14:paraId="1FB8B11C" w14:textId="1B61BA62" w:rsidR="008D0F63" w:rsidRPr="00C75B3C" w:rsidRDefault="00A2665F"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2</w:t>
            </w:r>
            <w:r w:rsidR="008D0F63" w:rsidRPr="00C75B3C">
              <w:rPr>
                <w:rFonts w:ascii="Arial" w:hAnsi="Arial" w:cs="Arial"/>
                <w:color w:val="000000"/>
                <w:sz w:val="20"/>
                <w:szCs w:val="20"/>
              </w:rPr>
              <w:t>50.000</w:t>
            </w:r>
          </w:p>
        </w:tc>
      </w:tr>
      <w:tr w:rsidR="008D0F63" w:rsidRPr="00C75B3C" w14:paraId="18041D38" w14:textId="77777777" w:rsidTr="0051656F">
        <w:trPr>
          <w:trHeight w:val="225"/>
        </w:trPr>
        <w:tc>
          <w:tcPr>
            <w:tcW w:w="846" w:type="dxa"/>
            <w:tcBorders>
              <w:top w:val="nil"/>
              <w:left w:val="single" w:sz="4" w:space="0" w:color="auto"/>
              <w:bottom w:val="single" w:sz="4" w:space="0" w:color="auto"/>
              <w:right w:val="single" w:sz="4" w:space="0" w:color="auto"/>
            </w:tcBorders>
            <w:noWrap/>
            <w:vAlign w:val="bottom"/>
            <w:hideMark/>
          </w:tcPr>
          <w:p w14:paraId="44E8511D"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5</w:t>
            </w:r>
          </w:p>
        </w:tc>
        <w:tc>
          <w:tcPr>
            <w:tcW w:w="3402" w:type="dxa"/>
            <w:tcBorders>
              <w:top w:val="nil"/>
              <w:left w:val="nil"/>
              <w:bottom w:val="single" w:sz="4" w:space="0" w:color="auto"/>
              <w:right w:val="single" w:sz="4" w:space="0" w:color="auto"/>
            </w:tcBorders>
            <w:noWrap/>
            <w:vAlign w:val="bottom"/>
            <w:hideMark/>
          </w:tcPr>
          <w:p w14:paraId="1F7C9E07" w14:textId="1F383415" w:rsidR="008D0F63" w:rsidRPr="00C75B3C" w:rsidRDefault="00A2665F" w:rsidP="008D0F63">
            <w:pPr>
              <w:spacing w:line="276" w:lineRule="auto"/>
              <w:jc w:val="center"/>
              <w:rPr>
                <w:rFonts w:ascii="Arial" w:hAnsi="Arial" w:cs="Arial"/>
                <w:sz w:val="20"/>
                <w:szCs w:val="20"/>
              </w:rPr>
            </w:pPr>
            <w:r w:rsidRPr="00C75B3C">
              <w:rPr>
                <w:rFonts w:ascii="Arial" w:hAnsi="Arial" w:cs="Arial"/>
                <w:sz w:val="20"/>
                <w:szCs w:val="20"/>
              </w:rPr>
              <w:t>5</w:t>
            </w:r>
            <w:r w:rsidR="008D0F63" w:rsidRPr="00C75B3C">
              <w:rPr>
                <w:rFonts w:ascii="Arial" w:hAnsi="Arial" w:cs="Arial"/>
                <w:sz w:val="20"/>
                <w:szCs w:val="20"/>
              </w:rPr>
              <w:t>0.000</w:t>
            </w:r>
          </w:p>
        </w:tc>
        <w:tc>
          <w:tcPr>
            <w:tcW w:w="4394" w:type="dxa"/>
            <w:tcBorders>
              <w:top w:val="nil"/>
              <w:left w:val="nil"/>
              <w:bottom w:val="single" w:sz="4" w:space="0" w:color="auto"/>
              <w:right w:val="single" w:sz="4" w:space="0" w:color="auto"/>
            </w:tcBorders>
            <w:noWrap/>
            <w:vAlign w:val="bottom"/>
            <w:hideMark/>
          </w:tcPr>
          <w:p w14:paraId="0AC739E1" w14:textId="72CFDA45" w:rsidR="008D0F63" w:rsidRPr="00C75B3C" w:rsidRDefault="00A2665F"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2</w:t>
            </w:r>
            <w:r w:rsidR="008D0F63" w:rsidRPr="00C75B3C">
              <w:rPr>
                <w:rFonts w:ascii="Arial" w:hAnsi="Arial" w:cs="Arial"/>
                <w:color w:val="000000"/>
                <w:sz w:val="20"/>
                <w:szCs w:val="20"/>
              </w:rPr>
              <w:t>50.000</w:t>
            </w:r>
          </w:p>
        </w:tc>
      </w:tr>
      <w:tr w:rsidR="008D0F63" w:rsidRPr="00C75B3C" w14:paraId="25E9F5B7" w14:textId="77777777" w:rsidTr="0051656F">
        <w:trPr>
          <w:trHeight w:val="225"/>
        </w:trPr>
        <w:tc>
          <w:tcPr>
            <w:tcW w:w="846" w:type="dxa"/>
            <w:tcBorders>
              <w:top w:val="nil"/>
              <w:left w:val="single" w:sz="4" w:space="0" w:color="auto"/>
              <w:bottom w:val="single" w:sz="4" w:space="0" w:color="auto"/>
              <w:right w:val="single" w:sz="4" w:space="0" w:color="auto"/>
            </w:tcBorders>
            <w:noWrap/>
            <w:vAlign w:val="bottom"/>
            <w:hideMark/>
          </w:tcPr>
          <w:p w14:paraId="70E1B4D3"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6</w:t>
            </w:r>
          </w:p>
        </w:tc>
        <w:tc>
          <w:tcPr>
            <w:tcW w:w="3402" w:type="dxa"/>
            <w:tcBorders>
              <w:top w:val="nil"/>
              <w:left w:val="nil"/>
              <w:bottom w:val="single" w:sz="4" w:space="0" w:color="auto"/>
              <w:right w:val="single" w:sz="4" w:space="0" w:color="auto"/>
            </w:tcBorders>
            <w:noWrap/>
            <w:vAlign w:val="bottom"/>
            <w:hideMark/>
          </w:tcPr>
          <w:p w14:paraId="1DE2E76F" w14:textId="77777777" w:rsidR="008D0F63" w:rsidRPr="00C75B3C" w:rsidRDefault="008D0F63" w:rsidP="008D0F63">
            <w:pPr>
              <w:spacing w:line="276" w:lineRule="auto"/>
              <w:jc w:val="center"/>
              <w:rPr>
                <w:rFonts w:ascii="Arial" w:hAnsi="Arial" w:cs="Arial"/>
                <w:sz w:val="20"/>
                <w:szCs w:val="20"/>
              </w:rPr>
            </w:pPr>
            <w:r w:rsidRPr="00C75B3C">
              <w:rPr>
                <w:rFonts w:ascii="Arial" w:hAnsi="Arial" w:cs="Arial"/>
                <w:sz w:val="20"/>
                <w:szCs w:val="20"/>
              </w:rPr>
              <w:t>50.000</w:t>
            </w:r>
          </w:p>
        </w:tc>
        <w:tc>
          <w:tcPr>
            <w:tcW w:w="4394" w:type="dxa"/>
            <w:tcBorders>
              <w:top w:val="nil"/>
              <w:left w:val="nil"/>
              <w:bottom w:val="single" w:sz="4" w:space="0" w:color="auto"/>
              <w:right w:val="single" w:sz="4" w:space="0" w:color="auto"/>
            </w:tcBorders>
            <w:noWrap/>
            <w:vAlign w:val="bottom"/>
            <w:hideMark/>
          </w:tcPr>
          <w:p w14:paraId="24D54CA4"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 xml:space="preserve">250.000 </w:t>
            </w:r>
          </w:p>
        </w:tc>
      </w:tr>
      <w:tr w:rsidR="008D0F63" w:rsidRPr="00C75B3C" w14:paraId="59D2CA02" w14:textId="77777777" w:rsidTr="0051656F">
        <w:trPr>
          <w:trHeight w:val="225"/>
        </w:trPr>
        <w:tc>
          <w:tcPr>
            <w:tcW w:w="846" w:type="dxa"/>
            <w:tcBorders>
              <w:top w:val="nil"/>
              <w:left w:val="single" w:sz="4" w:space="0" w:color="auto"/>
              <w:bottom w:val="single" w:sz="4" w:space="0" w:color="auto"/>
              <w:right w:val="single" w:sz="4" w:space="0" w:color="auto"/>
            </w:tcBorders>
            <w:noWrap/>
            <w:vAlign w:val="bottom"/>
            <w:hideMark/>
          </w:tcPr>
          <w:p w14:paraId="1B84218F"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7</w:t>
            </w:r>
          </w:p>
        </w:tc>
        <w:tc>
          <w:tcPr>
            <w:tcW w:w="3402" w:type="dxa"/>
            <w:tcBorders>
              <w:top w:val="nil"/>
              <w:left w:val="nil"/>
              <w:bottom w:val="single" w:sz="4" w:space="0" w:color="auto"/>
              <w:right w:val="single" w:sz="4" w:space="0" w:color="auto"/>
            </w:tcBorders>
            <w:noWrap/>
            <w:vAlign w:val="bottom"/>
            <w:hideMark/>
          </w:tcPr>
          <w:p w14:paraId="370827A4" w14:textId="09D3E4BA" w:rsidR="008D0F63" w:rsidRPr="00C75B3C" w:rsidRDefault="00385827" w:rsidP="008D0F63">
            <w:pPr>
              <w:spacing w:line="276" w:lineRule="auto"/>
              <w:jc w:val="center"/>
              <w:rPr>
                <w:rFonts w:ascii="Arial" w:hAnsi="Arial" w:cs="Arial"/>
                <w:sz w:val="20"/>
                <w:szCs w:val="20"/>
              </w:rPr>
            </w:pPr>
            <w:r w:rsidRPr="00C75B3C">
              <w:rPr>
                <w:rFonts w:ascii="Arial" w:hAnsi="Arial" w:cs="Arial"/>
                <w:sz w:val="20"/>
                <w:szCs w:val="20"/>
              </w:rPr>
              <w:t>2</w:t>
            </w:r>
            <w:r w:rsidR="008D0F63" w:rsidRPr="00C75B3C">
              <w:rPr>
                <w:rFonts w:ascii="Arial" w:hAnsi="Arial" w:cs="Arial"/>
                <w:sz w:val="20"/>
                <w:szCs w:val="20"/>
              </w:rPr>
              <w:t>0.000</w:t>
            </w:r>
          </w:p>
        </w:tc>
        <w:tc>
          <w:tcPr>
            <w:tcW w:w="4394" w:type="dxa"/>
            <w:tcBorders>
              <w:top w:val="nil"/>
              <w:left w:val="nil"/>
              <w:bottom w:val="single" w:sz="4" w:space="0" w:color="auto"/>
              <w:right w:val="single" w:sz="4" w:space="0" w:color="auto"/>
            </w:tcBorders>
            <w:noWrap/>
            <w:vAlign w:val="bottom"/>
            <w:hideMark/>
          </w:tcPr>
          <w:p w14:paraId="4EE59D5D" w14:textId="445D10F9" w:rsidR="008D0F63" w:rsidRPr="00C75B3C" w:rsidRDefault="00A2665F"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10</w:t>
            </w:r>
            <w:r w:rsidR="008D0F63" w:rsidRPr="00C75B3C">
              <w:rPr>
                <w:rFonts w:ascii="Arial" w:hAnsi="Arial" w:cs="Arial"/>
                <w:color w:val="000000"/>
                <w:sz w:val="20"/>
                <w:szCs w:val="20"/>
              </w:rPr>
              <w:t>0.000</w:t>
            </w:r>
          </w:p>
        </w:tc>
      </w:tr>
      <w:tr w:rsidR="008D0F63" w:rsidRPr="00C75B3C" w14:paraId="71EFE3E3" w14:textId="77777777" w:rsidTr="0051656F">
        <w:trPr>
          <w:trHeight w:val="225"/>
        </w:trPr>
        <w:tc>
          <w:tcPr>
            <w:tcW w:w="846" w:type="dxa"/>
            <w:tcBorders>
              <w:top w:val="nil"/>
              <w:left w:val="single" w:sz="4" w:space="0" w:color="auto"/>
              <w:bottom w:val="single" w:sz="4" w:space="0" w:color="auto"/>
              <w:right w:val="single" w:sz="4" w:space="0" w:color="auto"/>
            </w:tcBorders>
            <w:noWrap/>
            <w:vAlign w:val="bottom"/>
            <w:hideMark/>
          </w:tcPr>
          <w:p w14:paraId="069C84AC"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8</w:t>
            </w:r>
          </w:p>
        </w:tc>
        <w:tc>
          <w:tcPr>
            <w:tcW w:w="3402" w:type="dxa"/>
            <w:tcBorders>
              <w:top w:val="nil"/>
              <w:left w:val="nil"/>
              <w:bottom w:val="single" w:sz="4" w:space="0" w:color="auto"/>
              <w:right w:val="single" w:sz="4" w:space="0" w:color="auto"/>
            </w:tcBorders>
            <w:noWrap/>
            <w:vAlign w:val="bottom"/>
            <w:hideMark/>
          </w:tcPr>
          <w:p w14:paraId="3D9A7B13" w14:textId="418C6651" w:rsidR="008D0F63" w:rsidRPr="00C75B3C" w:rsidRDefault="00385827" w:rsidP="008D0F63">
            <w:pPr>
              <w:spacing w:line="276" w:lineRule="auto"/>
              <w:jc w:val="center"/>
              <w:rPr>
                <w:rFonts w:ascii="Arial" w:hAnsi="Arial" w:cs="Arial"/>
                <w:sz w:val="20"/>
                <w:szCs w:val="20"/>
              </w:rPr>
            </w:pPr>
            <w:r w:rsidRPr="00C75B3C">
              <w:rPr>
                <w:rFonts w:ascii="Arial" w:hAnsi="Arial" w:cs="Arial"/>
                <w:sz w:val="20"/>
                <w:szCs w:val="20"/>
              </w:rPr>
              <w:t>2</w:t>
            </w:r>
            <w:r w:rsidR="008D0F63" w:rsidRPr="00C75B3C">
              <w:rPr>
                <w:rFonts w:ascii="Arial" w:hAnsi="Arial" w:cs="Arial"/>
                <w:sz w:val="20"/>
                <w:szCs w:val="20"/>
              </w:rPr>
              <w:t>0.000</w:t>
            </w:r>
          </w:p>
        </w:tc>
        <w:tc>
          <w:tcPr>
            <w:tcW w:w="4394" w:type="dxa"/>
            <w:tcBorders>
              <w:top w:val="nil"/>
              <w:left w:val="nil"/>
              <w:bottom w:val="single" w:sz="4" w:space="0" w:color="auto"/>
              <w:right w:val="single" w:sz="4" w:space="0" w:color="auto"/>
            </w:tcBorders>
            <w:noWrap/>
            <w:vAlign w:val="bottom"/>
            <w:hideMark/>
          </w:tcPr>
          <w:p w14:paraId="6A705168" w14:textId="1CBB5C4E" w:rsidR="008D0F63" w:rsidRPr="00C75B3C" w:rsidRDefault="00A2665F"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10</w:t>
            </w:r>
            <w:r w:rsidR="008D0F63" w:rsidRPr="00C75B3C">
              <w:rPr>
                <w:rFonts w:ascii="Arial" w:hAnsi="Arial" w:cs="Arial"/>
                <w:color w:val="000000"/>
                <w:sz w:val="20"/>
                <w:szCs w:val="20"/>
              </w:rPr>
              <w:t>0.000</w:t>
            </w:r>
          </w:p>
        </w:tc>
      </w:tr>
      <w:tr w:rsidR="008D0F63" w:rsidRPr="00C75B3C" w14:paraId="63836A30" w14:textId="77777777" w:rsidTr="0051656F">
        <w:trPr>
          <w:trHeight w:val="225"/>
        </w:trPr>
        <w:tc>
          <w:tcPr>
            <w:tcW w:w="846" w:type="dxa"/>
            <w:tcBorders>
              <w:top w:val="nil"/>
              <w:left w:val="single" w:sz="4" w:space="0" w:color="auto"/>
              <w:bottom w:val="single" w:sz="4" w:space="0" w:color="auto"/>
              <w:right w:val="single" w:sz="4" w:space="0" w:color="auto"/>
            </w:tcBorders>
            <w:noWrap/>
            <w:vAlign w:val="bottom"/>
            <w:hideMark/>
          </w:tcPr>
          <w:p w14:paraId="1B0664E4"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9</w:t>
            </w:r>
          </w:p>
        </w:tc>
        <w:tc>
          <w:tcPr>
            <w:tcW w:w="3402" w:type="dxa"/>
            <w:tcBorders>
              <w:top w:val="nil"/>
              <w:left w:val="nil"/>
              <w:bottom w:val="single" w:sz="4" w:space="0" w:color="auto"/>
              <w:right w:val="single" w:sz="4" w:space="0" w:color="auto"/>
            </w:tcBorders>
            <w:noWrap/>
            <w:vAlign w:val="bottom"/>
            <w:hideMark/>
          </w:tcPr>
          <w:p w14:paraId="5F59482E" w14:textId="77777777" w:rsidR="008D0F63" w:rsidRPr="00C75B3C" w:rsidRDefault="008D0F63" w:rsidP="008D0F63">
            <w:pPr>
              <w:spacing w:line="276" w:lineRule="auto"/>
              <w:jc w:val="center"/>
              <w:rPr>
                <w:rFonts w:ascii="Arial" w:hAnsi="Arial" w:cs="Arial"/>
                <w:sz w:val="20"/>
                <w:szCs w:val="20"/>
              </w:rPr>
            </w:pPr>
            <w:r w:rsidRPr="00C75B3C">
              <w:rPr>
                <w:rFonts w:ascii="Arial" w:hAnsi="Arial" w:cs="Arial"/>
                <w:sz w:val="20"/>
                <w:szCs w:val="20"/>
              </w:rPr>
              <w:t>20.000</w:t>
            </w:r>
          </w:p>
        </w:tc>
        <w:tc>
          <w:tcPr>
            <w:tcW w:w="4394" w:type="dxa"/>
            <w:tcBorders>
              <w:top w:val="nil"/>
              <w:left w:val="nil"/>
              <w:bottom w:val="single" w:sz="4" w:space="0" w:color="auto"/>
              <w:right w:val="single" w:sz="4" w:space="0" w:color="auto"/>
            </w:tcBorders>
            <w:noWrap/>
            <w:vAlign w:val="bottom"/>
            <w:hideMark/>
          </w:tcPr>
          <w:p w14:paraId="7F33063E"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 xml:space="preserve">100.000 </w:t>
            </w:r>
          </w:p>
        </w:tc>
      </w:tr>
      <w:tr w:rsidR="008D0F63" w:rsidRPr="00C75B3C" w14:paraId="25E5CF2B" w14:textId="77777777" w:rsidTr="00385827">
        <w:trPr>
          <w:trHeight w:val="225"/>
        </w:trPr>
        <w:tc>
          <w:tcPr>
            <w:tcW w:w="846" w:type="dxa"/>
            <w:tcBorders>
              <w:top w:val="nil"/>
              <w:left w:val="single" w:sz="4" w:space="0" w:color="auto"/>
              <w:bottom w:val="single" w:sz="4" w:space="0" w:color="auto"/>
              <w:right w:val="single" w:sz="4" w:space="0" w:color="auto"/>
            </w:tcBorders>
            <w:noWrap/>
            <w:vAlign w:val="bottom"/>
            <w:hideMark/>
          </w:tcPr>
          <w:p w14:paraId="438DA268"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10</w:t>
            </w:r>
          </w:p>
        </w:tc>
        <w:tc>
          <w:tcPr>
            <w:tcW w:w="3402" w:type="dxa"/>
            <w:tcBorders>
              <w:top w:val="nil"/>
              <w:left w:val="nil"/>
              <w:bottom w:val="single" w:sz="4" w:space="0" w:color="auto"/>
              <w:right w:val="single" w:sz="4" w:space="0" w:color="auto"/>
            </w:tcBorders>
            <w:noWrap/>
            <w:vAlign w:val="bottom"/>
            <w:hideMark/>
          </w:tcPr>
          <w:p w14:paraId="2B9C49FF"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20.000</w:t>
            </w:r>
          </w:p>
        </w:tc>
        <w:tc>
          <w:tcPr>
            <w:tcW w:w="4394" w:type="dxa"/>
            <w:tcBorders>
              <w:top w:val="nil"/>
              <w:left w:val="nil"/>
              <w:bottom w:val="single" w:sz="4" w:space="0" w:color="auto"/>
              <w:right w:val="single" w:sz="4" w:space="0" w:color="auto"/>
            </w:tcBorders>
            <w:noWrap/>
            <w:vAlign w:val="bottom"/>
            <w:hideMark/>
          </w:tcPr>
          <w:p w14:paraId="25CF89CA"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100.000</w:t>
            </w:r>
          </w:p>
        </w:tc>
      </w:tr>
      <w:tr w:rsidR="008D0F63" w:rsidRPr="00C75B3C" w14:paraId="44EA298C" w14:textId="77777777" w:rsidTr="00385827">
        <w:trPr>
          <w:trHeight w:val="225"/>
        </w:trPr>
        <w:tc>
          <w:tcPr>
            <w:tcW w:w="846" w:type="dxa"/>
            <w:tcBorders>
              <w:top w:val="single" w:sz="4" w:space="0" w:color="auto"/>
              <w:left w:val="single" w:sz="4" w:space="0" w:color="auto"/>
              <w:bottom w:val="single" w:sz="4" w:space="0" w:color="auto"/>
              <w:right w:val="single" w:sz="4" w:space="0" w:color="auto"/>
            </w:tcBorders>
            <w:noWrap/>
            <w:vAlign w:val="bottom"/>
            <w:hideMark/>
          </w:tcPr>
          <w:p w14:paraId="7C4974B7" w14:textId="77777777"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11</w:t>
            </w:r>
          </w:p>
        </w:tc>
        <w:tc>
          <w:tcPr>
            <w:tcW w:w="3402" w:type="dxa"/>
            <w:tcBorders>
              <w:top w:val="single" w:sz="4" w:space="0" w:color="auto"/>
              <w:left w:val="nil"/>
              <w:bottom w:val="single" w:sz="4" w:space="0" w:color="auto"/>
              <w:right w:val="single" w:sz="4" w:space="0" w:color="auto"/>
            </w:tcBorders>
            <w:noWrap/>
            <w:vAlign w:val="bottom"/>
            <w:hideMark/>
          </w:tcPr>
          <w:p w14:paraId="290F975A" w14:textId="3E1646D4" w:rsidR="008D0F63" w:rsidRPr="00C75B3C" w:rsidRDefault="00385827"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3</w:t>
            </w:r>
            <w:r w:rsidR="008D0F63" w:rsidRPr="00C75B3C">
              <w:rPr>
                <w:rFonts w:ascii="Arial" w:hAnsi="Arial" w:cs="Arial"/>
                <w:color w:val="000000"/>
                <w:sz w:val="20"/>
                <w:szCs w:val="20"/>
              </w:rPr>
              <w:t>0.000</w:t>
            </w:r>
          </w:p>
        </w:tc>
        <w:tc>
          <w:tcPr>
            <w:tcW w:w="4394" w:type="dxa"/>
            <w:tcBorders>
              <w:top w:val="single" w:sz="4" w:space="0" w:color="auto"/>
              <w:left w:val="nil"/>
              <w:bottom w:val="single" w:sz="4" w:space="0" w:color="auto"/>
              <w:right w:val="single" w:sz="4" w:space="0" w:color="auto"/>
            </w:tcBorders>
            <w:noWrap/>
            <w:vAlign w:val="bottom"/>
            <w:hideMark/>
          </w:tcPr>
          <w:p w14:paraId="562E2FBC" w14:textId="03C5CD76" w:rsidR="008D0F63" w:rsidRPr="00C75B3C" w:rsidRDefault="008D0F63" w:rsidP="008D0F63">
            <w:pPr>
              <w:spacing w:line="276" w:lineRule="auto"/>
              <w:jc w:val="center"/>
              <w:rPr>
                <w:rFonts w:ascii="Arial" w:hAnsi="Arial" w:cs="Arial"/>
                <w:color w:val="000000"/>
                <w:sz w:val="20"/>
                <w:szCs w:val="20"/>
              </w:rPr>
            </w:pPr>
            <w:r w:rsidRPr="00C75B3C">
              <w:rPr>
                <w:rFonts w:ascii="Arial" w:hAnsi="Arial" w:cs="Arial"/>
                <w:color w:val="000000"/>
                <w:sz w:val="20"/>
                <w:szCs w:val="20"/>
              </w:rPr>
              <w:t>1</w:t>
            </w:r>
            <w:r w:rsidR="00385827" w:rsidRPr="00C75B3C">
              <w:rPr>
                <w:rFonts w:ascii="Arial" w:hAnsi="Arial" w:cs="Arial"/>
                <w:color w:val="000000"/>
                <w:sz w:val="20"/>
                <w:szCs w:val="20"/>
              </w:rPr>
              <w:t>5</w:t>
            </w:r>
            <w:r w:rsidRPr="00C75B3C">
              <w:rPr>
                <w:rFonts w:ascii="Arial" w:hAnsi="Arial" w:cs="Arial"/>
                <w:color w:val="000000"/>
                <w:sz w:val="20"/>
                <w:szCs w:val="20"/>
              </w:rPr>
              <w:t>0.000</w:t>
            </w:r>
          </w:p>
        </w:tc>
      </w:tr>
      <w:tr w:rsidR="00385827" w:rsidRPr="00C75B3C" w14:paraId="39428CBA" w14:textId="77777777" w:rsidTr="00385827">
        <w:trPr>
          <w:trHeight w:val="225"/>
        </w:trPr>
        <w:tc>
          <w:tcPr>
            <w:tcW w:w="846" w:type="dxa"/>
            <w:tcBorders>
              <w:top w:val="single" w:sz="4" w:space="0" w:color="auto"/>
              <w:left w:val="single" w:sz="4" w:space="0" w:color="auto"/>
              <w:bottom w:val="single" w:sz="4" w:space="0" w:color="auto"/>
              <w:right w:val="single" w:sz="4" w:space="0" w:color="auto"/>
            </w:tcBorders>
            <w:noWrap/>
            <w:vAlign w:val="bottom"/>
          </w:tcPr>
          <w:p w14:paraId="4F65A826" w14:textId="36C5B21D" w:rsidR="00385827" w:rsidRPr="00C75B3C" w:rsidRDefault="00385827" w:rsidP="00385827">
            <w:pPr>
              <w:spacing w:line="276" w:lineRule="auto"/>
              <w:jc w:val="center"/>
              <w:rPr>
                <w:rFonts w:ascii="Arial" w:hAnsi="Arial" w:cs="Arial"/>
                <w:color w:val="000000"/>
                <w:sz w:val="20"/>
                <w:szCs w:val="20"/>
              </w:rPr>
            </w:pPr>
            <w:r w:rsidRPr="00C75B3C">
              <w:rPr>
                <w:rFonts w:ascii="Arial" w:hAnsi="Arial" w:cs="Arial"/>
                <w:color w:val="000000"/>
                <w:sz w:val="20"/>
                <w:szCs w:val="20"/>
              </w:rPr>
              <w:t>12</w:t>
            </w:r>
          </w:p>
        </w:tc>
        <w:tc>
          <w:tcPr>
            <w:tcW w:w="3402" w:type="dxa"/>
            <w:tcBorders>
              <w:top w:val="single" w:sz="4" w:space="0" w:color="auto"/>
              <w:left w:val="nil"/>
              <w:bottom w:val="single" w:sz="4" w:space="0" w:color="auto"/>
              <w:right w:val="single" w:sz="4" w:space="0" w:color="auto"/>
            </w:tcBorders>
            <w:noWrap/>
            <w:vAlign w:val="bottom"/>
          </w:tcPr>
          <w:p w14:paraId="09F09BAA" w14:textId="0DFCCF2F" w:rsidR="00385827" w:rsidRPr="00C75B3C" w:rsidRDefault="00385827" w:rsidP="00385827">
            <w:pPr>
              <w:spacing w:line="276" w:lineRule="auto"/>
              <w:jc w:val="center"/>
              <w:rPr>
                <w:rFonts w:ascii="Arial" w:hAnsi="Arial" w:cs="Arial"/>
                <w:color w:val="000000"/>
                <w:sz w:val="20"/>
                <w:szCs w:val="20"/>
              </w:rPr>
            </w:pPr>
            <w:r w:rsidRPr="00C75B3C">
              <w:rPr>
                <w:rFonts w:ascii="Arial" w:hAnsi="Arial" w:cs="Arial"/>
                <w:color w:val="000000"/>
                <w:sz w:val="20"/>
                <w:szCs w:val="20"/>
              </w:rPr>
              <w:t>30.000</w:t>
            </w:r>
          </w:p>
        </w:tc>
        <w:tc>
          <w:tcPr>
            <w:tcW w:w="4394" w:type="dxa"/>
            <w:tcBorders>
              <w:top w:val="single" w:sz="4" w:space="0" w:color="auto"/>
              <w:left w:val="nil"/>
              <w:bottom w:val="single" w:sz="4" w:space="0" w:color="auto"/>
              <w:right w:val="single" w:sz="4" w:space="0" w:color="auto"/>
            </w:tcBorders>
            <w:noWrap/>
            <w:vAlign w:val="bottom"/>
          </w:tcPr>
          <w:p w14:paraId="6E9084C6" w14:textId="36A4E530" w:rsidR="00385827" w:rsidRPr="00C75B3C" w:rsidRDefault="00385827" w:rsidP="00385827">
            <w:pPr>
              <w:spacing w:line="276" w:lineRule="auto"/>
              <w:jc w:val="center"/>
              <w:rPr>
                <w:rFonts w:ascii="Arial" w:hAnsi="Arial" w:cs="Arial"/>
                <w:color w:val="000000"/>
                <w:sz w:val="20"/>
                <w:szCs w:val="20"/>
              </w:rPr>
            </w:pPr>
            <w:r w:rsidRPr="00C75B3C">
              <w:rPr>
                <w:rFonts w:ascii="Arial" w:hAnsi="Arial" w:cs="Arial"/>
                <w:color w:val="000000"/>
                <w:sz w:val="20"/>
                <w:szCs w:val="20"/>
              </w:rPr>
              <w:t>150.000</w:t>
            </w:r>
          </w:p>
        </w:tc>
      </w:tr>
    </w:tbl>
    <w:p w14:paraId="2AC27BE0" w14:textId="7CAA940C" w:rsidR="008D0F63" w:rsidRPr="00C75B3C" w:rsidRDefault="008D0F63" w:rsidP="00813C43">
      <w:pPr>
        <w:spacing w:line="260" w:lineRule="exact"/>
        <w:jc w:val="both"/>
        <w:rPr>
          <w:rFonts w:ascii="Arial" w:hAnsi="Arial" w:cs="Arial"/>
          <w:sz w:val="20"/>
          <w:szCs w:val="20"/>
        </w:rPr>
      </w:pPr>
    </w:p>
    <w:p w14:paraId="00E7AFD6" w14:textId="77777777" w:rsidR="008D0F63" w:rsidRPr="00C75B3C" w:rsidRDefault="008D0F63" w:rsidP="008D0F63">
      <w:pPr>
        <w:tabs>
          <w:tab w:val="num" w:pos="340"/>
        </w:tabs>
        <w:spacing w:line="276" w:lineRule="auto"/>
        <w:jc w:val="both"/>
        <w:rPr>
          <w:rFonts w:ascii="Arial" w:hAnsi="Arial" w:cs="Arial"/>
          <w:sz w:val="20"/>
          <w:szCs w:val="20"/>
        </w:rPr>
      </w:pPr>
      <w:r w:rsidRPr="00C75B3C">
        <w:rPr>
          <w:rFonts w:ascii="Arial" w:hAnsi="Arial" w:cs="Arial"/>
          <w:sz w:val="20"/>
          <w:szCs w:val="20"/>
        </w:rPr>
        <w:t>Ob koncu operativnega najema vozila se izvede poračun glede na dejansko prevožene kilometre.</w:t>
      </w:r>
    </w:p>
    <w:p w14:paraId="535145B6" w14:textId="77777777" w:rsidR="008D0F63" w:rsidRPr="00C75B3C" w:rsidRDefault="008D0F63" w:rsidP="008D0F63">
      <w:pPr>
        <w:tabs>
          <w:tab w:val="num" w:pos="340"/>
        </w:tabs>
        <w:spacing w:line="276" w:lineRule="auto"/>
        <w:jc w:val="both"/>
        <w:rPr>
          <w:rFonts w:ascii="Arial" w:hAnsi="Arial" w:cs="Arial"/>
          <w:sz w:val="20"/>
          <w:szCs w:val="20"/>
        </w:rPr>
      </w:pPr>
    </w:p>
    <w:p w14:paraId="6FEC2DF5" w14:textId="77777777" w:rsidR="008D0F63" w:rsidRPr="00C75B3C" w:rsidRDefault="008D0F63" w:rsidP="008D0F63">
      <w:pPr>
        <w:tabs>
          <w:tab w:val="num" w:pos="340"/>
        </w:tabs>
        <w:spacing w:line="276" w:lineRule="auto"/>
        <w:jc w:val="both"/>
        <w:rPr>
          <w:rFonts w:ascii="Arial" w:hAnsi="Arial" w:cs="Arial"/>
          <w:sz w:val="20"/>
          <w:szCs w:val="20"/>
        </w:rPr>
      </w:pPr>
      <w:r w:rsidRPr="00C75B3C">
        <w:rPr>
          <w:rFonts w:ascii="Arial" w:hAnsi="Arial" w:cs="Arial"/>
          <w:sz w:val="20"/>
          <w:szCs w:val="20"/>
        </w:rPr>
        <w:t>Poračun več oziroma manj prevoženih kilometrov se izvede za vsako posamezno vozilo ob izteku najema glede na predvideno število prevoženih kilometrov za posamezen sklop in glede na dejansko prevožene kilometre. Ponudnik v ponudbeni predračun navede ceno za poračun prekoračenega kilometra (brez DDV) v EUR za vsak prekoračeni kilometer in ceno za poračun manj prevoženega kilometra (brez DDV) v EUR za vsak manj prevoženi kilometer.</w:t>
      </w:r>
    </w:p>
    <w:p w14:paraId="7F9C85FA" w14:textId="77777777" w:rsidR="00FF3B55" w:rsidRPr="00C75B3C" w:rsidRDefault="00FF3B55" w:rsidP="008D0F63">
      <w:pPr>
        <w:tabs>
          <w:tab w:val="num" w:pos="340"/>
        </w:tabs>
        <w:spacing w:line="276" w:lineRule="auto"/>
        <w:jc w:val="both"/>
        <w:rPr>
          <w:rFonts w:ascii="Arial" w:hAnsi="Arial" w:cs="Arial"/>
          <w:sz w:val="20"/>
          <w:szCs w:val="20"/>
        </w:rPr>
      </w:pPr>
    </w:p>
    <w:p w14:paraId="3B53E4F1" w14:textId="77777777" w:rsidR="008D0F63" w:rsidRPr="00C75B3C" w:rsidRDefault="008D0F63" w:rsidP="008D0F63">
      <w:pPr>
        <w:pStyle w:val="Naslov1"/>
        <w:numPr>
          <w:ilvl w:val="0"/>
          <w:numId w:val="5"/>
        </w:numPr>
        <w:spacing w:after="240" w:line="260" w:lineRule="atLeast"/>
        <w:ind w:left="431" w:hanging="431"/>
        <w:jc w:val="both"/>
      </w:pPr>
      <w:r w:rsidRPr="00C75B3C">
        <w:lastRenderedPageBreak/>
        <w:t>DOKAZNE LISTINE</w:t>
      </w:r>
    </w:p>
    <w:p w14:paraId="6048D26E" w14:textId="77777777" w:rsidR="008D0F63" w:rsidRPr="00C75B3C" w:rsidRDefault="008D0F63" w:rsidP="008D0F63">
      <w:pPr>
        <w:tabs>
          <w:tab w:val="num" w:pos="340"/>
        </w:tabs>
        <w:spacing w:line="276" w:lineRule="auto"/>
        <w:jc w:val="both"/>
        <w:rPr>
          <w:rFonts w:ascii="Arial" w:hAnsi="Arial" w:cs="Arial"/>
          <w:sz w:val="20"/>
          <w:szCs w:val="20"/>
        </w:rPr>
      </w:pPr>
      <w:r w:rsidRPr="00C75B3C">
        <w:rPr>
          <w:rFonts w:ascii="Arial" w:hAnsi="Arial" w:cs="Arial"/>
          <w:sz w:val="20"/>
          <w:szCs w:val="20"/>
        </w:rPr>
        <w:t xml:space="preserve">Ponudnik mora v ponudbi priložiti izpisek iz Enotne evropske homologacije (WVTA - Whole Vehicle Type Approval) za ponujeno vozilo, izdan s strani neodvisne institucije v okviru EU območja, iz katerega izhaja, da so izpolnjene zahteve za vozilo za posamezni sklop. </w:t>
      </w:r>
    </w:p>
    <w:p w14:paraId="64BDB2FB" w14:textId="77777777" w:rsidR="008D0F63" w:rsidRPr="00C75B3C" w:rsidRDefault="008D0F63" w:rsidP="008D0F63">
      <w:pPr>
        <w:tabs>
          <w:tab w:val="num" w:pos="340"/>
        </w:tabs>
        <w:spacing w:line="276" w:lineRule="auto"/>
        <w:jc w:val="both"/>
        <w:rPr>
          <w:rFonts w:ascii="Arial" w:hAnsi="Arial" w:cs="Arial"/>
          <w:sz w:val="20"/>
          <w:szCs w:val="20"/>
        </w:rPr>
      </w:pPr>
    </w:p>
    <w:p w14:paraId="5C882C09" w14:textId="77777777" w:rsidR="008D0F63" w:rsidRPr="00C75B3C" w:rsidRDefault="008D0F63" w:rsidP="008D0F63">
      <w:pPr>
        <w:tabs>
          <w:tab w:val="num" w:pos="340"/>
        </w:tabs>
        <w:spacing w:line="276" w:lineRule="auto"/>
        <w:jc w:val="both"/>
        <w:rPr>
          <w:rFonts w:ascii="Arial" w:hAnsi="Arial" w:cs="Arial"/>
          <w:sz w:val="20"/>
          <w:szCs w:val="20"/>
        </w:rPr>
      </w:pPr>
      <w:r w:rsidRPr="00C75B3C">
        <w:rPr>
          <w:rFonts w:ascii="Arial" w:hAnsi="Arial" w:cs="Arial"/>
          <w:sz w:val="20"/>
          <w:szCs w:val="20"/>
        </w:rPr>
        <w:t>V kolikor so v okviru tehničnih in drugih zahtev naročnika za dodatno vgrajeno opremo navedene zahteve po skladnosti, mora ponudnik naročniku predložiti tudi dokazne listine (ateste, certifikate, dokazila o skladnosti,…) ustrezne neodvisne institucije v okviru EU območja, ki je dokazne listine izdala na podlagi preizkušanj, ki so bila izvedena na območju EU.</w:t>
      </w:r>
    </w:p>
    <w:p w14:paraId="6F0E41D7" w14:textId="77777777" w:rsidR="008D0F63" w:rsidRPr="00C75B3C" w:rsidRDefault="008D0F63" w:rsidP="008D0F63">
      <w:pPr>
        <w:tabs>
          <w:tab w:val="num" w:pos="340"/>
        </w:tabs>
        <w:spacing w:line="276" w:lineRule="auto"/>
        <w:jc w:val="both"/>
        <w:rPr>
          <w:rFonts w:ascii="Arial" w:hAnsi="Arial" w:cs="Arial"/>
          <w:sz w:val="20"/>
          <w:szCs w:val="20"/>
        </w:rPr>
      </w:pPr>
    </w:p>
    <w:p w14:paraId="1100B684" w14:textId="77777777" w:rsidR="008D0F63" w:rsidRPr="00C75B3C" w:rsidRDefault="008D0F63" w:rsidP="008D0F63">
      <w:pPr>
        <w:tabs>
          <w:tab w:val="num" w:pos="340"/>
        </w:tabs>
        <w:spacing w:line="276" w:lineRule="auto"/>
        <w:jc w:val="both"/>
        <w:rPr>
          <w:rFonts w:ascii="Arial" w:hAnsi="Arial" w:cs="Arial"/>
          <w:sz w:val="20"/>
          <w:szCs w:val="20"/>
        </w:rPr>
      </w:pPr>
      <w:r w:rsidRPr="00C75B3C">
        <w:rPr>
          <w:rFonts w:ascii="Arial" w:hAnsi="Arial" w:cs="Arial"/>
          <w:sz w:val="20"/>
          <w:szCs w:val="20"/>
        </w:rPr>
        <w:t>Navedene dokazne listine mora ponudnik predložiti skupaj s ponudbo, saj s predloženimi dokaznimi listinami ponudnik dokazuje skladnost ponujenega blaga z zahtevami standardi v okviru zahtev naročnika.</w:t>
      </w:r>
    </w:p>
    <w:p w14:paraId="63669E86" w14:textId="77777777" w:rsidR="008D0F63" w:rsidRPr="00C75B3C" w:rsidRDefault="008D0F63" w:rsidP="008D0F63">
      <w:pPr>
        <w:tabs>
          <w:tab w:val="num" w:pos="340"/>
        </w:tabs>
        <w:spacing w:line="276" w:lineRule="auto"/>
        <w:jc w:val="both"/>
        <w:rPr>
          <w:rFonts w:ascii="Arial" w:hAnsi="Arial" w:cs="Arial"/>
          <w:sz w:val="20"/>
          <w:szCs w:val="20"/>
        </w:rPr>
      </w:pPr>
    </w:p>
    <w:p w14:paraId="72DC59D6" w14:textId="78C659F7" w:rsidR="008D0F63" w:rsidRPr="00C75B3C" w:rsidRDefault="008D0F63" w:rsidP="008D0F63">
      <w:pPr>
        <w:tabs>
          <w:tab w:val="num" w:pos="340"/>
        </w:tabs>
        <w:spacing w:line="276" w:lineRule="auto"/>
        <w:jc w:val="both"/>
        <w:rPr>
          <w:rFonts w:ascii="Arial" w:hAnsi="Arial" w:cs="Arial"/>
          <w:sz w:val="20"/>
          <w:szCs w:val="20"/>
        </w:rPr>
      </w:pPr>
      <w:r w:rsidRPr="00C75B3C">
        <w:rPr>
          <w:rFonts w:ascii="Arial" w:hAnsi="Arial" w:cs="Arial"/>
          <w:sz w:val="20"/>
          <w:szCs w:val="20"/>
        </w:rPr>
        <w:t>Dokazne listine morajo ustrezati vsem zahtevam po skladnosti z navedenimi standardi iz tehničnih opisov vozil glede na posamezen sklop, v nasprotnem primeru bo ponudba iz</w:t>
      </w:r>
      <w:r w:rsidR="004D2C22" w:rsidRPr="00C75B3C">
        <w:rPr>
          <w:rFonts w:ascii="Arial" w:hAnsi="Arial" w:cs="Arial"/>
          <w:sz w:val="20"/>
          <w:szCs w:val="20"/>
        </w:rPr>
        <w:t>klju</w:t>
      </w:r>
      <w:r w:rsidRPr="00C75B3C">
        <w:rPr>
          <w:rFonts w:ascii="Arial" w:hAnsi="Arial" w:cs="Arial"/>
          <w:sz w:val="20"/>
          <w:szCs w:val="20"/>
        </w:rPr>
        <w:t>čena.</w:t>
      </w:r>
    </w:p>
    <w:p w14:paraId="0911B399" w14:textId="77777777" w:rsidR="00FF3B55" w:rsidRPr="00C75B3C" w:rsidRDefault="00FF3B55" w:rsidP="008D0F63">
      <w:pPr>
        <w:tabs>
          <w:tab w:val="num" w:pos="340"/>
        </w:tabs>
        <w:spacing w:line="276" w:lineRule="auto"/>
        <w:jc w:val="both"/>
        <w:rPr>
          <w:rFonts w:ascii="Arial" w:hAnsi="Arial" w:cs="Arial"/>
          <w:sz w:val="20"/>
          <w:szCs w:val="20"/>
        </w:rPr>
      </w:pPr>
    </w:p>
    <w:p w14:paraId="658167EA" w14:textId="77777777" w:rsidR="00C0396F" w:rsidRPr="00C75B3C" w:rsidRDefault="00C0396F" w:rsidP="00C0396F">
      <w:pPr>
        <w:pStyle w:val="Naslov1"/>
        <w:numPr>
          <w:ilvl w:val="0"/>
          <w:numId w:val="5"/>
        </w:numPr>
        <w:spacing w:after="240" w:line="260" w:lineRule="atLeast"/>
        <w:ind w:left="431" w:hanging="431"/>
        <w:jc w:val="both"/>
      </w:pPr>
      <w:r w:rsidRPr="00C75B3C">
        <w:t xml:space="preserve">OSTALE ZAHTEVE NAROČNIKA </w:t>
      </w:r>
    </w:p>
    <w:p w14:paraId="31F27E16" w14:textId="77777777" w:rsidR="00C0396F" w:rsidRPr="00C75B3C" w:rsidRDefault="00C0396F" w:rsidP="00C0396F">
      <w:pPr>
        <w:spacing w:line="276" w:lineRule="auto"/>
        <w:jc w:val="both"/>
        <w:rPr>
          <w:rFonts w:ascii="Arial" w:hAnsi="Arial" w:cs="Arial"/>
          <w:sz w:val="20"/>
          <w:szCs w:val="20"/>
        </w:rPr>
      </w:pPr>
      <w:r w:rsidRPr="00C75B3C">
        <w:rPr>
          <w:rFonts w:ascii="Arial" w:hAnsi="Arial" w:cs="Arial"/>
          <w:sz w:val="20"/>
          <w:szCs w:val="20"/>
        </w:rPr>
        <w:t>Financiranje je brez pologa.</w:t>
      </w:r>
    </w:p>
    <w:p w14:paraId="3EDBD0B5" w14:textId="77777777" w:rsidR="00C0396F" w:rsidRPr="00C75B3C" w:rsidRDefault="00C0396F" w:rsidP="00C0396F">
      <w:pPr>
        <w:spacing w:line="276" w:lineRule="auto"/>
        <w:jc w:val="both"/>
        <w:rPr>
          <w:rFonts w:ascii="Arial" w:hAnsi="Arial" w:cs="Arial"/>
          <w:sz w:val="20"/>
          <w:szCs w:val="20"/>
        </w:rPr>
      </w:pPr>
    </w:p>
    <w:p w14:paraId="11E28ADF" w14:textId="77777777" w:rsidR="00C0396F" w:rsidRPr="00C75B3C" w:rsidRDefault="00C0396F" w:rsidP="00C0396F">
      <w:pPr>
        <w:spacing w:line="276" w:lineRule="auto"/>
        <w:jc w:val="both"/>
        <w:rPr>
          <w:rFonts w:ascii="Arial" w:hAnsi="Arial" w:cs="Arial"/>
          <w:sz w:val="20"/>
          <w:szCs w:val="20"/>
        </w:rPr>
      </w:pPr>
      <w:r w:rsidRPr="00C75B3C">
        <w:rPr>
          <w:rFonts w:ascii="Arial" w:hAnsi="Arial" w:cs="Arial"/>
          <w:sz w:val="20"/>
          <w:szCs w:val="20"/>
        </w:rPr>
        <w:t>Mesečni obroki operativnega najema so enaki v celotnem obdobju najema. Najemnina je brez začetnega pologa in brez predplačil.</w:t>
      </w:r>
    </w:p>
    <w:p w14:paraId="3AF63BB1" w14:textId="77777777" w:rsidR="00C0396F" w:rsidRPr="00C75B3C" w:rsidRDefault="00C0396F" w:rsidP="00C0396F">
      <w:pPr>
        <w:tabs>
          <w:tab w:val="num" w:pos="340"/>
        </w:tabs>
        <w:spacing w:line="276" w:lineRule="auto"/>
        <w:jc w:val="both"/>
        <w:rPr>
          <w:rFonts w:ascii="Arial" w:hAnsi="Arial" w:cs="Arial"/>
          <w:sz w:val="20"/>
          <w:szCs w:val="20"/>
        </w:rPr>
      </w:pPr>
    </w:p>
    <w:p w14:paraId="135CD55D" w14:textId="16DB1228" w:rsidR="00C0396F" w:rsidRPr="00C75B3C" w:rsidRDefault="00C0396F" w:rsidP="00C0396F">
      <w:pPr>
        <w:tabs>
          <w:tab w:val="num" w:pos="340"/>
        </w:tabs>
        <w:spacing w:line="276" w:lineRule="auto"/>
        <w:jc w:val="both"/>
        <w:rPr>
          <w:rFonts w:ascii="Arial" w:hAnsi="Arial" w:cs="Arial"/>
          <w:sz w:val="20"/>
          <w:szCs w:val="20"/>
        </w:rPr>
      </w:pPr>
      <w:r w:rsidRPr="00C75B3C">
        <w:rPr>
          <w:rFonts w:ascii="Arial" w:hAnsi="Arial" w:cs="Arial"/>
          <w:sz w:val="20"/>
          <w:szCs w:val="20"/>
        </w:rPr>
        <w:t>V času trajanja operativnega najema lahko, v kolikor je izkazan skupni interes najemodajalca in najemnika, najemodajalec vozila zamenja pred iztekom veljavnosti operativnega najema z novimi, pri čemer mora ostati cena operativnega najema za vozilo nespremenjena, zamenjana vozila pa morajo imeti enake ali boljše tehnične lastnosti ter morajo biti opremljena z enako ali boljšo dodatno opremo ter morajo biti pred dostavo najemniku tehnično pregledana</w:t>
      </w:r>
      <w:r w:rsidR="009C768E" w:rsidRPr="00C75B3C">
        <w:rPr>
          <w:rFonts w:ascii="Arial" w:hAnsi="Arial" w:cs="Arial"/>
          <w:sz w:val="20"/>
          <w:szCs w:val="20"/>
        </w:rPr>
        <w:t>.</w:t>
      </w:r>
    </w:p>
    <w:p w14:paraId="6B71FF03" w14:textId="77777777" w:rsidR="00C0396F" w:rsidRPr="00C75B3C" w:rsidRDefault="00C0396F" w:rsidP="00C0396F">
      <w:pPr>
        <w:tabs>
          <w:tab w:val="num" w:pos="340"/>
        </w:tabs>
        <w:spacing w:line="276" w:lineRule="auto"/>
        <w:jc w:val="both"/>
        <w:rPr>
          <w:rFonts w:ascii="Arial" w:hAnsi="Arial" w:cs="Arial"/>
          <w:sz w:val="20"/>
          <w:szCs w:val="20"/>
        </w:rPr>
      </w:pPr>
    </w:p>
    <w:p w14:paraId="0F511911" w14:textId="23ED37CA" w:rsidR="00C0396F" w:rsidRDefault="00C0396F" w:rsidP="00C0396F">
      <w:pPr>
        <w:spacing w:line="276" w:lineRule="auto"/>
        <w:jc w:val="both"/>
        <w:rPr>
          <w:rFonts w:ascii="Arial" w:hAnsi="Arial" w:cs="Arial"/>
          <w:sz w:val="20"/>
          <w:szCs w:val="20"/>
        </w:rPr>
      </w:pPr>
      <w:r w:rsidRPr="00C75B3C">
        <w:rPr>
          <w:rFonts w:ascii="Arial" w:hAnsi="Arial" w:cs="Arial"/>
          <w:sz w:val="20"/>
          <w:szCs w:val="20"/>
        </w:rPr>
        <w:t xml:space="preserve">Vsi ostali pogoji in zahteve naročnika, ki v </w:t>
      </w:r>
      <w:r w:rsidR="009C768E" w:rsidRPr="00C75B3C">
        <w:rPr>
          <w:rFonts w:ascii="Arial" w:hAnsi="Arial" w:cs="Arial"/>
          <w:sz w:val="20"/>
          <w:szCs w:val="20"/>
        </w:rPr>
        <w:t xml:space="preserve">razpisni </w:t>
      </w:r>
      <w:r w:rsidRPr="00C75B3C">
        <w:rPr>
          <w:rFonts w:ascii="Arial" w:hAnsi="Arial" w:cs="Arial"/>
          <w:sz w:val="20"/>
          <w:szCs w:val="20"/>
        </w:rPr>
        <w:t xml:space="preserve">dokumentaciji niso posebej navedeni, so takšni, kot jih opredeljuje osnutek pogodbe, ki je sestavni del </w:t>
      </w:r>
      <w:r w:rsidR="009C768E" w:rsidRPr="00C75B3C">
        <w:rPr>
          <w:rFonts w:ascii="Arial" w:hAnsi="Arial" w:cs="Arial"/>
          <w:sz w:val="20"/>
          <w:szCs w:val="20"/>
        </w:rPr>
        <w:t xml:space="preserve">razpisne </w:t>
      </w:r>
      <w:r w:rsidRPr="00C75B3C">
        <w:rPr>
          <w:rFonts w:ascii="Arial" w:hAnsi="Arial" w:cs="Arial"/>
          <w:sz w:val="20"/>
          <w:szCs w:val="20"/>
        </w:rPr>
        <w:t>dokumentacije. Ponudnik z oddajo ponudbe potrjuje, da v celoti sprejema vsebino osnutka pogodbe, ter mu le-tega ni potrebno prilagati.</w:t>
      </w:r>
    </w:p>
    <w:p w14:paraId="44BA859E" w14:textId="4FDBDE95" w:rsidR="00350F04" w:rsidRDefault="00350F04" w:rsidP="00813C43">
      <w:pPr>
        <w:spacing w:line="260" w:lineRule="exact"/>
        <w:jc w:val="both"/>
        <w:rPr>
          <w:rFonts w:ascii="Arial" w:hAnsi="Arial" w:cs="Arial"/>
          <w:b/>
          <w:sz w:val="20"/>
          <w:szCs w:val="20"/>
        </w:rPr>
      </w:pPr>
    </w:p>
    <w:p w14:paraId="555D39D6" w14:textId="6B58D464" w:rsidR="00350F04" w:rsidRPr="00813C43" w:rsidRDefault="00350F04" w:rsidP="00813C43">
      <w:pPr>
        <w:spacing w:line="260" w:lineRule="exact"/>
        <w:jc w:val="both"/>
        <w:rPr>
          <w:rFonts w:ascii="Arial" w:hAnsi="Arial" w:cs="Arial"/>
          <w:sz w:val="20"/>
          <w:szCs w:val="20"/>
        </w:rPr>
      </w:pPr>
    </w:p>
    <w:sectPr w:rsidR="00350F04" w:rsidRPr="00813C4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33ED2" w14:textId="77777777" w:rsidR="0093153D" w:rsidRDefault="0093153D">
      <w:pPr>
        <w:spacing w:line="240" w:lineRule="auto"/>
      </w:pPr>
      <w:r>
        <w:separator/>
      </w:r>
    </w:p>
  </w:endnote>
  <w:endnote w:type="continuationSeparator" w:id="0">
    <w:p w14:paraId="58CA5586" w14:textId="77777777" w:rsidR="0093153D" w:rsidRDefault="009315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05C0" w14:textId="77777777" w:rsidR="00A14660" w:rsidRDefault="00A1466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A14660" w:rsidRDefault="00A1466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37E5" w14:textId="14C226AA" w:rsidR="00A14660" w:rsidRPr="006222D5" w:rsidRDefault="00A1466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254E7">
      <w:rPr>
        <w:rFonts w:ascii="Arial" w:hAnsi="Arial" w:cs="Arial"/>
        <w:noProof/>
        <w:sz w:val="20"/>
        <w:szCs w:val="20"/>
      </w:rPr>
      <w:t>14</w:t>
    </w:r>
    <w:r w:rsidRPr="006222D5">
      <w:rPr>
        <w:rFonts w:ascii="Arial" w:hAnsi="Arial" w:cs="Arial"/>
        <w:sz w:val="20"/>
        <w:szCs w:val="20"/>
      </w:rPr>
      <w:fldChar w:fldCharType="end"/>
    </w:r>
  </w:p>
  <w:p w14:paraId="10DE1972" w14:textId="77777777" w:rsidR="00A14660" w:rsidRDefault="00A1466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B2C0D" w14:textId="77777777" w:rsidR="0093153D" w:rsidRDefault="0093153D">
      <w:pPr>
        <w:spacing w:line="240" w:lineRule="auto"/>
      </w:pPr>
      <w:r>
        <w:separator/>
      </w:r>
    </w:p>
  </w:footnote>
  <w:footnote w:type="continuationSeparator" w:id="0">
    <w:p w14:paraId="0891559A" w14:textId="77777777" w:rsidR="0093153D" w:rsidRDefault="009315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DD08" w14:textId="77777777" w:rsidR="00A14660" w:rsidRDefault="00A1466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A14660" w:rsidRDefault="00A1466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4E62F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58372B"/>
    <w:multiLevelType w:val="hybridMultilevel"/>
    <w:tmpl w:val="EF2C050E"/>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D25C82"/>
    <w:multiLevelType w:val="hybridMultilevel"/>
    <w:tmpl w:val="3E940BE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2F96C2A"/>
    <w:multiLevelType w:val="hybridMultilevel"/>
    <w:tmpl w:val="95D8239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84C2A59"/>
    <w:multiLevelType w:val="hybridMultilevel"/>
    <w:tmpl w:val="95D8239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15:restartNumberingAfterBreak="0">
    <w:nsid w:val="77891875"/>
    <w:multiLevelType w:val="multilevel"/>
    <w:tmpl w:val="E7E0FD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63780907">
    <w:abstractNumId w:val="18"/>
  </w:num>
  <w:num w:numId="2" w16cid:durableId="573977922">
    <w:abstractNumId w:val="4"/>
  </w:num>
  <w:num w:numId="3" w16cid:durableId="251940837">
    <w:abstractNumId w:val="5"/>
  </w:num>
  <w:num w:numId="4" w16cid:durableId="283585844">
    <w:abstractNumId w:val="3"/>
  </w:num>
  <w:num w:numId="5" w16cid:durableId="797649636">
    <w:abstractNumId w:val="6"/>
  </w:num>
  <w:num w:numId="6" w16cid:durableId="1941176342">
    <w:abstractNumId w:val="0"/>
  </w:num>
  <w:num w:numId="7" w16cid:durableId="438648203">
    <w:abstractNumId w:val="8"/>
  </w:num>
  <w:num w:numId="8" w16cid:durableId="1026828178">
    <w:abstractNumId w:val="14"/>
  </w:num>
  <w:num w:numId="9" w16cid:durableId="1148400529">
    <w:abstractNumId w:val="15"/>
  </w:num>
  <w:num w:numId="10" w16cid:durableId="42557968">
    <w:abstractNumId w:val="16"/>
  </w:num>
  <w:num w:numId="11" w16cid:durableId="408502460">
    <w:abstractNumId w:val="17"/>
  </w:num>
  <w:num w:numId="12" w16cid:durableId="835924563">
    <w:abstractNumId w:val="7"/>
  </w:num>
  <w:num w:numId="13" w16cid:durableId="711341847">
    <w:abstractNumId w:val="2"/>
  </w:num>
  <w:num w:numId="14" w16cid:durableId="1854107056">
    <w:abstractNumId w:val="1"/>
  </w:num>
  <w:num w:numId="15" w16cid:durableId="535656938">
    <w:abstractNumId w:val="10"/>
  </w:num>
  <w:num w:numId="16" w16cid:durableId="2076927183">
    <w:abstractNumId w:val="13"/>
  </w:num>
  <w:num w:numId="17" w16cid:durableId="243997106">
    <w:abstractNumId w:val="12"/>
  </w:num>
  <w:num w:numId="18" w16cid:durableId="1404378284">
    <w:abstractNumId w:val="19"/>
  </w:num>
  <w:num w:numId="19" w16cid:durableId="193813132">
    <w:abstractNumId w:val="9"/>
  </w:num>
  <w:num w:numId="20" w16cid:durableId="86390722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2A0A"/>
    <w:rsid w:val="00036806"/>
    <w:rsid w:val="00041769"/>
    <w:rsid w:val="00043246"/>
    <w:rsid w:val="00043310"/>
    <w:rsid w:val="000548AE"/>
    <w:rsid w:val="00055996"/>
    <w:rsid w:val="000601F9"/>
    <w:rsid w:val="000766FD"/>
    <w:rsid w:val="0007696C"/>
    <w:rsid w:val="00081863"/>
    <w:rsid w:val="0009285F"/>
    <w:rsid w:val="00094960"/>
    <w:rsid w:val="000A3EA3"/>
    <w:rsid w:val="000A5373"/>
    <w:rsid w:val="000E0473"/>
    <w:rsid w:val="000E0A14"/>
    <w:rsid w:val="000E3088"/>
    <w:rsid w:val="00104142"/>
    <w:rsid w:val="00111CBC"/>
    <w:rsid w:val="00117ED8"/>
    <w:rsid w:val="001331E8"/>
    <w:rsid w:val="001342C8"/>
    <w:rsid w:val="00136652"/>
    <w:rsid w:val="00176433"/>
    <w:rsid w:val="001A671F"/>
    <w:rsid w:val="001E55A8"/>
    <w:rsid w:val="001E6DE9"/>
    <w:rsid w:val="001E7B9B"/>
    <w:rsid w:val="00200C08"/>
    <w:rsid w:val="00204648"/>
    <w:rsid w:val="002160C0"/>
    <w:rsid w:val="00233BAA"/>
    <w:rsid w:val="002544D5"/>
    <w:rsid w:val="00255329"/>
    <w:rsid w:val="0025584C"/>
    <w:rsid w:val="00276F07"/>
    <w:rsid w:val="00280665"/>
    <w:rsid w:val="002A2D43"/>
    <w:rsid w:val="002A63B3"/>
    <w:rsid w:val="002C5E75"/>
    <w:rsid w:val="002E456B"/>
    <w:rsid w:val="003209EB"/>
    <w:rsid w:val="003509FC"/>
    <w:rsid w:val="00350F04"/>
    <w:rsid w:val="0038322F"/>
    <w:rsid w:val="003854FA"/>
    <w:rsid w:val="00385827"/>
    <w:rsid w:val="003937AF"/>
    <w:rsid w:val="00410BB0"/>
    <w:rsid w:val="00456460"/>
    <w:rsid w:val="0048770E"/>
    <w:rsid w:val="00494076"/>
    <w:rsid w:val="004A2B18"/>
    <w:rsid w:val="004D2C22"/>
    <w:rsid w:val="004D32BF"/>
    <w:rsid w:val="005157AF"/>
    <w:rsid w:val="0051656F"/>
    <w:rsid w:val="00530ADA"/>
    <w:rsid w:val="005734FF"/>
    <w:rsid w:val="005A739B"/>
    <w:rsid w:val="005B2476"/>
    <w:rsid w:val="005C206A"/>
    <w:rsid w:val="005F45F0"/>
    <w:rsid w:val="00607E27"/>
    <w:rsid w:val="00614B70"/>
    <w:rsid w:val="00622E50"/>
    <w:rsid w:val="006271D3"/>
    <w:rsid w:val="0065058F"/>
    <w:rsid w:val="006C1D96"/>
    <w:rsid w:val="006D774E"/>
    <w:rsid w:val="007145E3"/>
    <w:rsid w:val="007311C6"/>
    <w:rsid w:val="00745DA3"/>
    <w:rsid w:val="007524A8"/>
    <w:rsid w:val="00767FE0"/>
    <w:rsid w:val="007A0480"/>
    <w:rsid w:val="007B179E"/>
    <w:rsid w:val="007C2B51"/>
    <w:rsid w:val="007C34BE"/>
    <w:rsid w:val="007E1B9B"/>
    <w:rsid w:val="007E3A09"/>
    <w:rsid w:val="007F1D6E"/>
    <w:rsid w:val="0080392F"/>
    <w:rsid w:val="00813C43"/>
    <w:rsid w:val="00824703"/>
    <w:rsid w:val="0082499D"/>
    <w:rsid w:val="00845343"/>
    <w:rsid w:val="0085298F"/>
    <w:rsid w:val="00863A8E"/>
    <w:rsid w:val="008966B7"/>
    <w:rsid w:val="00897E68"/>
    <w:rsid w:val="008D0F63"/>
    <w:rsid w:val="008F234B"/>
    <w:rsid w:val="0093153D"/>
    <w:rsid w:val="00933F48"/>
    <w:rsid w:val="00955F62"/>
    <w:rsid w:val="00957383"/>
    <w:rsid w:val="00967A15"/>
    <w:rsid w:val="00972101"/>
    <w:rsid w:val="00985499"/>
    <w:rsid w:val="009C768E"/>
    <w:rsid w:val="00A14660"/>
    <w:rsid w:val="00A21907"/>
    <w:rsid w:val="00A2665F"/>
    <w:rsid w:val="00A40495"/>
    <w:rsid w:val="00A42D80"/>
    <w:rsid w:val="00A70032"/>
    <w:rsid w:val="00A83D1D"/>
    <w:rsid w:val="00AA674F"/>
    <w:rsid w:val="00AC0AFA"/>
    <w:rsid w:val="00B4393E"/>
    <w:rsid w:val="00B72A6A"/>
    <w:rsid w:val="00B72DA2"/>
    <w:rsid w:val="00B75948"/>
    <w:rsid w:val="00BA3516"/>
    <w:rsid w:val="00BB2742"/>
    <w:rsid w:val="00BD2F77"/>
    <w:rsid w:val="00BE6F93"/>
    <w:rsid w:val="00BE77AF"/>
    <w:rsid w:val="00C0396F"/>
    <w:rsid w:val="00C1101C"/>
    <w:rsid w:val="00C25AF1"/>
    <w:rsid w:val="00C33F27"/>
    <w:rsid w:val="00C40C29"/>
    <w:rsid w:val="00C52A39"/>
    <w:rsid w:val="00C75B3C"/>
    <w:rsid w:val="00C77E57"/>
    <w:rsid w:val="00C9508F"/>
    <w:rsid w:val="00CA21EB"/>
    <w:rsid w:val="00CA4847"/>
    <w:rsid w:val="00CB4430"/>
    <w:rsid w:val="00CD003A"/>
    <w:rsid w:val="00CE1771"/>
    <w:rsid w:val="00D251BF"/>
    <w:rsid w:val="00D40173"/>
    <w:rsid w:val="00D42268"/>
    <w:rsid w:val="00D56C5F"/>
    <w:rsid w:val="00DB2EF0"/>
    <w:rsid w:val="00DD7654"/>
    <w:rsid w:val="00DE4919"/>
    <w:rsid w:val="00DF35A2"/>
    <w:rsid w:val="00E1325B"/>
    <w:rsid w:val="00E16C38"/>
    <w:rsid w:val="00E22CCA"/>
    <w:rsid w:val="00E254E7"/>
    <w:rsid w:val="00E320DB"/>
    <w:rsid w:val="00E32F8B"/>
    <w:rsid w:val="00E45948"/>
    <w:rsid w:val="00E75B39"/>
    <w:rsid w:val="00EA043B"/>
    <w:rsid w:val="00EA0B39"/>
    <w:rsid w:val="00EC521B"/>
    <w:rsid w:val="00ED0FB0"/>
    <w:rsid w:val="00F01153"/>
    <w:rsid w:val="00F3422D"/>
    <w:rsid w:val="00F34B0B"/>
    <w:rsid w:val="00F41978"/>
    <w:rsid w:val="00F55222"/>
    <w:rsid w:val="00F649FF"/>
    <w:rsid w:val="00F64BB0"/>
    <w:rsid w:val="00F826E7"/>
    <w:rsid w:val="00FB0645"/>
    <w:rsid w:val="00FB1D71"/>
    <w:rsid w:val="00FB6FC4"/>
    <w:rsid w:val="00FF3B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aliases w:val="NASLOV,H1,H11,H12,H13"/>
    <w:basedOn w:val="Navaden"/>
    <w:next w:val="Navaden"/>
    <w:link w:val="Naslov1Znak"/>
    <w:uiPriority w:val="9"/>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styleId="Nerazreenaomemba">
    <w:name w:val="Unresolved Mention"/>
    <w:basedOn w:val="Privzetapisavaodstavka"/>
    <w:uiPriority w:val="99"/>
    <w:semiHidden/>
    <w:unhideWhenUsed/>
    <w:rsid w:val="00530ADA"/>
    <w:rPr>
      <w:color w:val="605E5C"/>
      <w:shd w:val="clear" w:color="auto" w:fill="E1DFDD"/>
    </w:rPr>
  </w:style>
  <w:style w:type="paragraph" w:styleId="Revizija">
    <w:name w:val="Revision"/>
    <w:hidden/>
    <w:uiPriority w:val="99"/>
    <w:semiHidden/>
    <w:rsid w:val="001E55A8"/>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l.mnz@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12</Pages>
  <Words>5332</Words>
  <Characters>30397</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129</cp:revision>
  <dcterms:created xsi:type="dcterms:W3CDTF">2021-03-12T08:35:00Z</dcterms:created>
  <dcterms:modified xsi:type="dcterms:W3CDTF">2026-09-01T10:21:00Z</dcterms:modified>
</cp:coreProperties>
</file>